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0A80E" w14:textId="5F1971B0" w:rsidR="00F21DED" w:rsidRDefault="00A94E07" w:rsidP="00F21DED">
      <w:pPr>
        <w:pStyle w:val="Titel"/>
      </w:pPr>
      <w:r>
        <w:rPr>
          <w:color w:val="B1B9BD" w:themeColor="background2"/>
        </w:rPr>
        <w:t>G</w:t>
      </w:r>
      <w:r w:rsidR="00A82C4E" w:rsidRPr="00A82C4E">
        <w:rPr>
          <w:color w:val="B1B9BD" w:themeColor="background2"/>
        </w:rPr>
        <w:t>emeinde</w:t>
      </w:r>
      <w:r w:rsidR="00AE4A91">
        <w:rPr>
          <w:color w:val="B1B9BD" w:themeColor="background2"/>
        </w:rPr>
        <w:t xml:space="preserve"> </w:t>
      </w:r>
      <w:r w:rsidR="00AE4A91" w:rsidRPr="00AE4A91">
        <w:rPr>
          <w:color w:val="B1B9BD" w:themeColor="background2"/>
          <w:highlight w:val="yellow"/>
        </w:rPr>
        <w:t>XY</w:t>
      </w:r>
      <w:r w:rsidR="006E68A9">
        <w:rPr>
          <w:color w:val="B1B9BD" w:themeColor="background2"/>
        </w:rPr>
        <w:br/>
      </w:r>
      <w:r w:rsidR="00B23664">
        <w:t>W</w:t>
      </w:r>
      <w:r w:rsidR="00F21DED">
        <w:t>aldbauliche Mehrjahresplanung</w:t>
      </w:r>
      <w:r w:rsidR="004C6AB7">
        <w:t xml:space="preserve"> </w:t>
      </w:r>
      <w:r w:rsidR="00F21DED">
        <w:t xml:space="preserve">im </w:t>
      </w:r>
      <w:r w:rsidR="006E68A9">
        <w:br/>
      </w:r>
      <w:r w:rsidR="00CB25D6">
        <w:t>Objektschutzwald</w:t>
      </w:r>
      <w:r w:rsidR="00B23664">
        <w:t xml:space="preserve"> </w:t>
      </w:r>
      <w:r w:rsidR="00037749">
        <w:t>20</w:t>
      </w:r>
      <w:r w:rsidR="006F680B">
        <w:t>2</w:t>
      </w:r>
      <w:r w:rsidR="006F680B" w:rsidRPr="006F680B">
        <w:rPr>
          <w:highlight w:val="yellow"/>
        </w:rPr>
        <w:t>?</w:t>
      </w:r>
      <w:r w:rsidR="00A575D1">
        <w:sym w:font="Symbol" w:char="F02D"/>
      </w:r>
      <w:r w:rsidR="0037540E">
        <w:t>20</w:t>
      </w:r>
      <w:r w:rsidR="00037749">
        <w:t>28</w:t>
      </w:r>
    </w:p>
    <w:p w14:paraId="2D6BFD7D" w14:textId="4A799A18" w:rsidR="00A82C4E" w:rsidRDefault="00A82C4E" w:rsidP="00A82C4E">
      <w:pPr>
        <w:pStyle w:val="H1"/>
      </w:pPr>
      <w:r>
        <w:t>Einführung</w:t>
      </w:r>
    </w:p>
    <w:p w14:paraId="2BCC1DE4" w14:textId="75E5B4C9" w:rsidR="00E33E54" w:rsidRDefault="00E33E54" w:rsidP="00E33E54">
      <w:r>
        <w:t xml:space="preserve">Objektschutzwälder sind Wälder, </w:t>
      </w:r>
      <w:r w:rsidR="00933952">
        <w:t xml:space="preserve">die </w:t>
      </w:r>
      <w:r>
        <w:t xml:space="preserve">Menschen und Infrastruktur </w:t>
      </w:r>
      <w:r w:rsidR="00EE36D6">
        <w:t xml:space="preserve">direkt </w:t>
      </w:r>
      <w:r>
        <w:t xml:space="preserve">vor verschiedenen Naturgefahren schützen. </w:t>
      </w:r>
      <w:r w:rsidRPr="00E33E54">
        <w:t xml:space="preserve">Damit ein Wald langfristig und dauernd eine Schutzfunktion erfüllen kann, braucht es in </w:t>
      </w:r>
      <w:r>
        <w:t xml:space="preserve">der Regel </w:t>
      </w:r>
      <w:r w:rsidRPr="00E33E54">
        <w:t>waldbauliche Pflegemassnahmen.</w:t>
      </w:r>
      <w:r>
        <w:t xml:space="preserve"> </w:t>
      </w:r>
      <w:r w:rsidR="00933952">
        <w:t>Dafür</w:t>
      </w:r>
      <w:r w:rsidR="00871850">
        <w:t xml:space="preserve"> sind </w:t>
      </w:r>
      <w:r w:rsidR="003C14D9">
        <w:t>d</w:t>
      </w:r>
      <w:r w:rsidR="00871850">
        <w:t>ie S</w:t>
      </w:r>
      <w:r>
        <w:t xml:space="preserve">icherheitsverantwortlichen Stellen (SiV) verantwortlich, </w:t>
      </w:r>
      <w:r w:rsidR="00933952">
        <w:t>das sind meist</w:t>
      </w:r>
      <w:r>
        <w:t xml:space="preserve"> </w:t>
      </w:r>
      <w:r w:rsidR="00072395">
        <w:t>G</w:t>
      </w:r>
      <w:r>
        <w:t xml:space="preserve">emeinden, aber auch </w:t>
      </w:r>
      <w:r w:rsidR="00933952">
        <w:t>B</w:t>
      </w:r>
      <w:r>
        <w:t>etreibe</w:t>
      </w:r>
      <w:r w:rsidR="00933952">
        <w:t>nde</w:t>
      </w:r>
      <w:r>
        <w:t xml:space="preserve"> </w:t>
      </w:r>
      <w:r w:rsidR="00933952">
        <w:t xml:space="preserve">von Anlagen </w:t>
      </w:r>
      <w:r>
        <w:t>wie Strassen und Bahn</w:t>
      </w:r>
      <w:r w:rsidR="00933952">
        <w:t>en</w:t>
      </w:r>
      <w:r>
        <w:t>.</w:t>
      </w:r>
    </w:p>
    <w:p w14:paraId="1153E162" w14:textId="04385704" w:rsidR="00CC0CB1" w:rsidRDefault="00CC0CB1" w:rsidP="00E33E54"/>
    <w:p w14:paraId="006EE0D1" w14:textId="6E6CBE13" w:rsidR="00CC0CB1" w:rsidRDefault="009C147C" w:rsidP="00E33E54">
      <w:r w:rsidRPr="00E50F07">
        <w:t xml:space="preserve">In der Schweiz erfolgt der Schutz vor Naturgefahren </w:t>
      </w:r>
      <w:r w:rsidR="00AB3A0B">
        <w:t xml:space="preserve">nach den Grundsätzen des </w:t>
      </w:r>
      <w:r w:rsidRPr="00E50F07">
        <w:t>integralen Risikomanagements. Es</w:t>
      </w:r>
      <w:r w:rsidR="00AB3A0B">
        <w:t xml:space="preserve"> </w:t>
      </w:r>
      <w:r w:rsidRPr="00E50F07">
        <w:t xml:space="preserve">umfasst alle Massnahmen und Methoden, mit denen </w:t>
      </w:r>
      <w:r w:rsidR="00AB3A0B">
        <w:t xml:space="preserve">eine </w:t>
      </w:r>
      <w:r w:rsidRPr="00E50F07">
        <w:t>dauerhafte</w:t>
      </w:r>
      <w:r w:rsidR="00AB3A0B">
        <w:t xml:space="preserve"> </w:t>
      </w:r>
      <w:r w:rsidRPr="00E50F07">
        <w:t>Sicherheit</w:t>
      </w:r>
      <w:r w:rsidR="00AB3A0B">
        <w:t xml:space="preserve"> </w:t>
      </w:r>
      <w:r w:rsidRPr="00E50F07">
        <w:t>für Menschen und Infrastruktur erreicht und langfristig aufrechterhalten werden kann</w:t>
      </w:r>
      <w:r w:rsidR="00AA5450">
        <w:t xml:space="preserve">. Ein erfolgreiches Risikomanagement </w:t>
      </w:r>
      <w:r w:rsidR="002339C0">
        <w:t>bedingt</w:t>
      </w:r>
      <w:r w:rsidR="00AA5450">
        <w:t xml:space="preserve"> eine funktionierende Koordination zwischen allen beteiligten Akteuren sowie </w:t>
      </w:r>
      <w:r w:rsidR="002339C0">
        <w:t>eine</w:t>
      </w:r>
      <w:r w:rsidR="00B87995">
        <w:t xml:space="preserve"> Priorisierung des Handlungsbedarfs. </w:t>
      </w:r>
      <w:r w:rsidR="00291AF4">
        <w:t>D</w:t>
      </w:r>
      <w:r w:rsidR="00B87995">
        <w:t xml:space="preserve">ie Massnahmen zum Umgang mit Naturgefahren </w:t>
      </w:r>
      <w:r w:rsidR="00551E66">
        <w:t>decken</w:t>
      </w:r>
      <w:r w:rsidR="00B87995">
        <w:t xml:space="preserve"> die </w:t>
      </w:r>
      <w:r w:rsidR="00551E66">
        <w:t xml:space="preserve">drei </w:t>
      </w:r>
      <w:r w:rsidR="00B87995">
        <w:t>Phasen Vorbeugung, Bewältigung und Regeneration</w:t>
      </w:r>
      <w:r w:rsidR="00551E66">
        <w:t xml:space="preserve"> (Wiederherstellung) ab. Es wird zwischen planerischen, organisatorischen, technischen und biologischen Massnahmen unterschieden</w:t>
      </w:r>
      <w:r w:rsidR="00B87995">
        <w:t xml:space="preserve">. </w:t>
      </w:r>
      <w:r w:rsidR="00CC0CB1" w:rsidRPr="00E50F07">
        <w:t xml:space="preserve">Die Schutzwaldpflege ist </w:t>
      </w:r>
      <w:r w:rsidR="00AB3A0B">
        <w:t>als vorbeu</w:t>
      </w:r>
      <w:r w:rsidR="00264FBF">
        <w:t>gende biologische Massnahme ein</w:t>
      </w:r>
      <w:r w:rsidR="00AB3A0B">
        <w:t xml:space="preserve"> wichtiger Bestandteil </w:t>
      </w:r>
      <w:r w:rsidR="00CC0CB1" w:rsidRPr="00E50F07">
        <w:t>de</w:t>
      </w:r>
      <w:r w:rsidR="00AB3A0B">
        <w:t>s integralen Risikomanagements</w:t>
      </w:r>
      <w:r w:rsidR="00291AF4">
        <w:t>.</w:t>
      </w:r>
    </w:p>
    <w:p w14:paraId="1345C79E" w14:textId="77777777" w:rsidR="00AB3A0B" w:rsidRDefault="00AB3A0B" w:rsidP="00E33E54"/>
    <w:p w14:paraId="3702BC00" w14:textId="1DAB7054" w:rsidR="00314DFF" w:rsidRDefault="00A82C4E" w:rsidP="00DD6195">
      <w:r w:rsidRPr="00A82C4E">
        <w:t xml:space="preserve">Die </w:t>
      </w:r>
      <w:r>
        <w:t xml:space="preserve">waldbauliche </w:t>
      </w:r>
      <w:r w:rsidRPr="00A82C4E">
        <w:t xml:space="preserve">Mehrjahresplanung </w:t>
      </w:r>
      <w:r w:rsidR="00933952">
        <w:t>ermöglicht</w:t>
      </w:r>
      <w:r w:rsidR="00933952" w:rsidDel="00933952">
        <w:t xml:space="preserve"> </w:t>
      </w:r>
      <w:r w:rsidRPr="00A82C4E">
        <w:t xml:space="preserve">eine kontinuierliche Planung </w:t>
      </w:r>
      <w:r>
        <w:t xml:space="preserve">und Umsetzung </w:t>
      </w:r>
      <w:r w:rsidRPr="00A82C4E">
        <w:t xml:space="preserve">der </w:t>
      </w:r>
      <w:r w:rsidR="00DA5EB4">
        <w:t>Pflege der Objektschutzwälder</w:t>
      </w:r>
      <w:r w:rsidRPr="00A82C4E">
        <w:t xml:space="preserve"> </w:t>
      </w:r>
      <w:r w:rsidR="00871850">
        <w:t>in einer bestimmten Gemeinde</w:t>
      </w:r>
      <w:r w:rsidRPr="00072395">
        <w:t xml:space="preserve">. </w:t>
      </w:r>
      <w:r w:rsidR="00055DE6" w:rsidRPr="00072395">
        <w:t xml:space="preserve">Die SiV </w:t>
      </w:r>
      <w:r w:rsidR="00933952">
        <w:t>beauftragen</w:t>
      </w:r>
      <w:r w:rsidR="00933952" w:rsidRPr="00072395">
        <w:t xml:space="preserve"> </w:t>
      </w:r>
      <w:r w:rsidR="00055DE6" w:rsidRPr="00072395">
        <w:t>einen Forstbetrieb</w:t>
      </w:r>
      <w:r w:rsidR="00055DE6">
        <w:t xml:space="preserve">, </w:t>
      </w:r>
      <w:r w:rsidR="00055DE6" w:rsidRPr="00072395">
        <w:t>ein Waldunternehmen</w:t>
      </w:r>
      <w:r w:rsidR="00055DE6">
        <w:t xml:space="preserve"> oder </w:t>
      </w:r>
      <w:r w:rsidR="00E803A7">
        <w:t xml:space="preserve">eine </w:t>
      </w:r>
      <w:r w:rsidR="00D8621E">
        <w:t xml:space="preserve">andere </w:t>
      </w:r>
      <w:r w:rsidR="00601969">
        <w:t>waldbesitzerseitige</w:t>
      </w:r>
      <w:r w:rsidR="00D8621E">
        <w:t xml:space="preserve"> Organisation</w:t>
      </w:r>
      <w:r w:rsidR="00933952">
        <w:t>, die Mehrjahresplanung zu</w:t>
      </w:r>
      <w:r w:rsidR="00D8621E">
        <w:t xml:space="preserve"> </w:t>
      </w:r>
      <w:r w:rsidR="00055DE6" w:rsidRPr="00072395">
        <w:t>erarbeite</w:t>
      </w:r>
      <w:r w:rsidR="00933952">
        <w:t>n</w:t>
      </w:r>
      <w:r w:rsidR="00055DE6">
        <w:t xml:space="preserve"> und um</w:t>
      </w:r>
      <w:r w:rsidR="00933952">
        <w:t>zu</w:t>
      </w:r>
      <w:r w:rsidR="00055DE6">
        <w:t>setz</w:t>
      </w:r>
      <w:r w:rsidR="00933952">
        <w:t>en</w:t>
      </w:r>
      <w:r w:rsidR="00055DE6">
        <w:t>.</w:t>
      </w:r>
    </w:p>
    <w:p w14:paraId="70D6BD65" w14:textId="77777777" w:rsidR="00A2503A" w:rsidRDefault="00A2503A" w:rsidP="00DD6195"/>
    <w:p w14:paraId="6603520C" w14:textId="56C88763" w:rsidR="00314DFF" w:rsidRDefault="00314DFF" w:rsidP="00DD6195">
      <w:r w:rsidRPr="00314DFF">
        <w:t xml:space="preserve">Die Planung legt fest, an welchen Orten </w:t>
      </w:r>
      <w:r w:rsidR="00B50181" w:rsidRPr="00314DFF">
        <w:t xml:space="preserve">in der Schutzwaldpflege Handlungsbedarf besteht </w:t>
      </w:r>
      <w:r w:rsidRPr="00314DFF">
        <w:t xml:space="preserve">und in welchem Umfang in den nächsten acht Jahren Massnahmen erfolgen </w:t>
      </w:r>
      <w:r w:rsidRPr="00156B28">
        <w:rPr>
          <w:szCs w:val="21"/>
        </w:rPr>
        <w:t>sollen (</w:t>
      </w:r>
      <w:r w:rsidRPr="00CA4B93">
        <w:rPr>
          <w:szCs w:val="21"/>
        </w:rPr>
        <w:t>siehe</w:t>
      </w:r>
      <w:r w:rsidR="00CA4B93" w:rsidRPr="00CA4B93">
        <w:rPr>
          <w:szCs w:val="21"/>
        </w:rPr>
        <w:t xml:space="preserve"> </w:t>
      </w:r>
      <w:r w:rsidR="00CA4B93" w:rsidRPr="00CA4B93">
        <w:rPr>
          <w:szCs w:val="21"/>
        </w:rPr>
        <w:fldChar w:fldCharType="begin"/>
      </w:r>
      <w:r w:rsidR="00CA4B93" w:rsidRPr="00CA4B93">
        <w:rPr>
          <w:szCs w:val="21"/>
        </w:rPr>
        <w:instrText xml:space="preserve"> REF _Ref176943809 \h </w:instrText>
      </w:r>
      <w:r w:rsidR="00CA4B93">
        <w:rPr>
          <w:szCs w:val="21"/>
        </w:rPr>
        <w:instrText xml:space="preserve"> \* MERGEFORMAT </w:instrText>
      </w:r>
      <w:r w:rsidR="00CA4B93" w:rsidRPr="00CA4B93">
        <w:rPr>
          <w:szCs w:val="21"/>
        </w:rPr>
      </w:r>
      <w:r w:rsidR="00CA4B93" w:rsidRPr="00CA4B93">
        <w:rPr>
          <w:szCs w:val="21"/>
        </w:rPr>
        <w:fldChar w:fldCharType="separate"/>
      </w:r>
      <w:r w:rsidR="00A0091D" w:rsidRPr="00A0091D">
        <w:rPr>
          <w:szCs w:val="21"/>
        </w:rPr>
        <w:t xml:space="preserve">Abbildung </w:t>
      </w:r>
      <w:r w:rsidR="00A0091D" w:rsidRPr="00A0091D">
        <w:rPr>
          <w:noProof/>
          <w:szCs w:val="21"/>
        </w:rPr>
        <w:t>1</w:t>
      </w:r>
      <w:r w:rsidR="00CA4B93" w:rsidRPr="00CA4B93">
        <w:rPr>
          <w:szCs w:val="21"/>
        </w:rPr>
        <w:fldChar w:fldCharType="end"/>
      </w:r>
      <w:r w:rsidRPr="00CA4B93">
        <w:rPr>
          <w:szCs w:val="21"/>
        </w:rPr>
        <w:t>).</w:t>
      </w:r>
      <w:r w:rsidRPr="00156B28">
        <w:rPr>
          <w:szCs w:val="21"/>
        </w:rPr>
        <w:t xml:space="preserve"> </w:t>
      </w:r>
      <w:r w:rsidRPr="00314DFF">
        <w:t>Für die ersten vier Jahre der Planung wird eine detaillierte Massnahmenplanung erstellt, welche u. a. eine Schätzung der Kosten sowie d</w:t>
      </w:r>
      <w:r w:rsidR="006675E0">
        <w:t>er</w:t>
      </w:r>
      <w:r w:rsidRPr="00314DFF">
        <w:t xml:space="preserve"> </w:t>
      </w:r>
      <w:r w:rsidR="00BD095B" w:rsidRPr="00314DFF">
        <w:t>Kosten</w:t>
      </w:r>
      <w:r w:rsidR="00BD095B">
        <w:t>tragung</w:t>
      </w:r>
      <w:r w:rsidR="00BD095B" w:rsidRPr="00314DFF">
        <w:t xml:space="preserve"> </w:t>
      </w:r>
      <w:r w:rsidRPr="00314DFF">
        <w:t>d</w:t>
      </w:r>
      <w:r w:rsidR="006675E0">
        <w:t>urch die</w:t>
      </w:r>
      <w:r w:rsidRPr="00314DFF">
        <w:t xml:space="preserve"> einzelnen SiV enthält. Für die darauffolgenden vier Jahre erfolgt eine Grobplanung mit einer groben Ausscheidung der zu behandelnden Flächen. Auf</w:t>
      </w:r>
      <w:r w:rsidR="00B50181">
        <w:t xml:space="preserve">grund </w:t>
      </w:r>
      <w:r w:rsidRPr="00314DFF">
        <w:t xml:space="preserve">der Planung wird eine Vereinbarung zwischen der Trägerschaft der Planung </w:t>
      </w:r>
      <w:r w:rsidR="00B50181">
        <w:t>und</w:t>
      </w:r>
      <w:r w:rsidR="00B50181" w:rsidRPr="00314DFF">
        <w:t xml:space="preserve"> </w:t>
      </w:r>
      <w:r w:rsidRPr="00314DFF">
        <w:t>den betroffenen SiV getroffen, welche die Umsetzung der Massnahmen regelt und sicherstellt.</w:t>
      </w:r>
    </w:p>
    <w:p w14:paraId="45A7FF2E" w14:textId="2623D937" w:rsidR="00A30899" w:rsidRDefault="00A30899" w:rsidP="00DD6195"/>
    <w:p w14:paraId="4850D451" w14:textId="31F918A4" w:rsidR="00A30899" w:rsidRDefault="00B744F1" w:rsidP="00DD6195">
      <w:r>
        <w:rPr>
          <w:noProof/>
        </w:rPr>
        <w:lastRenderedPageBreak/>
        <w:drawing>
          <wp:inline distT="0" distB="0" distL="0" distR="0" wp14:anchorId="2D988AEB" wp14:editId="5D34143C">
            <wp:extent cx="6336000" cy="3850802"/>
            <wp:effectExtent l="0" t="0" r="8255" b="0"/>
            <wp:docPr id="972434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6000" cy="3850802"/>
                    </a:xfrm>
                    <a:prstGeom prst="rect">
                      <a:avLst/>
                    </a:prstGeom>
                    <a:noFill/>
                  </pic:spPr>
                </pic:pic>
              </a:graphicData>
            </a:graphic>
          </wp:inline>
        </w:drawing>
      </w:r>
    </w:p>
    <w:p w14:paraId="3727686E" w14:textId="228B87DD" w:rsidR="00A30899" w:rsidRPr="00A30899" w:rsidRDefault="00A30899" w:rsidP="00DD6195">
      <w:pPr>
        <w:rPr>
          <w:sz w:val="17"/>
          <w:szCs w:val="17"/>
        </w:rPr>
      </w:pPr>
      <w:bookmarkStart w:id="0" w:name="_Ref176943809"/>
      <w:r w:rsidRPr="00A30899">
        <w:rPr>
          <w:sz w:val="17"/>
          <w:szCs w:val="17"/>
        </w:rPr>
        <w:t xml:space="preserve">Abbildung </w:t>
      </w:r>
      <w:r w:rsidRPr="00A30899">
        <w:rPr>
          <w:sz w:val="17"/>
          <w:szCs w:val="17"/>
        </w:rPr>
        <w:fldChar w:fldCharType="begin"/>
      </w:r>
      <w:r w:rsidRPr="00A30899">
        <w:rPr>
          <w:sz w:val="17"/>
          <w:szCs w:val="17"/>
        </w:rPr>
        <w:instrText xml:space="preserve"> SEQ Abbildung \* ARABIC </w:instrText>
      </w:r>
      <w:r w:rsidRPr="00A30899">
        <w:rPr>
          <w:sz w:val="17"/>
          <w:szCs w:val="17"/>
        </w:rPr>
        <w:fldChar w:fldCharType="separate"/>
      </w:r>
      <w:r w:rsidR="00A0091D">
        <w:rPr>
          <w:noProof/>
          <w:sz w:val="17"/>
          <w:szCs w:val="17"/>
        </w:rPr>
        <w:t>1</w:t>
      </w:r>
      <w:r w:rsidRPr="00A30899">
        <w:rPr>
          <w:noProof/>
          <w:sz w:val="17"/>
          <w:szCs w:val="17"/>
        </w:rPr>
        <w:fldChar w:fldCharType="end"/>
      </w:r>
      <w:bookmarkEnd w:id="0"/>
      <w:r w:rsidRPr="00A30899">
        <w:rPr>
          <w:sz w:val="17"/>
          <w:szCs w:val="17"/>
        </w:rPr>
        <w:t xml:space="preserve">: </w:t>
      </w:r>
      <w:r>
        <w:rPr>
          <w:sz w:val="17"/>
          <w:szCs w:val="17"/>
        </w:rPr>
        <w:t xml:space="preserve">Schema der waldbaulichen Mehrjahresplanung im Objektschutzwald. </w:t>
      </w:r>
    </w:p>
    <w:p w14:paraId="6B6BFD8C" w14:textId="56AB4B23" w:rsidR="00433047" w:rsidRDefault="00F21DED" w:rsidP="00B4293E">
      <w:pPr>
        <w:pStyle w:val="H1"/>
      </w:pPr>
      <w:r>
        <w:t>Grundsätze</w:t>
      </w:r>
    </w:p>
    <w:p w14:paraId="149957E3" w14:textId="0F93C2CC" w:rsidR="000828F1" w:rsidRDefault="00433047" w:rsidP="00433047">
      <w:r>
        <w:t xml:space="preserve">Die Schutzwaldpflege zielt darauf ab, mit </w:t>
      </w:r>
      <w:r w:rsidR="00D3388F">
        <w:t>waldbaulichen M</w:t>
      </w:r>
      <w:r>
        <w:t>assnahmen Naturgefahrenereignisse</w:t>
      </w:r>
      <w:r w:rsidR="00B50181">
        <w:t xml:space="preserve"> zu vermindern</w:t>
      </w:r>
      <w:r>
        <w:t xml:space="preserve">, die Personen und erhebliche Sachwerte bedrohen. Damit diese Pflege wirksam, am richtigen Ort und zum richtigen Zeitpunkt </w:t>
      </w:r>
      <w:r w:rsidR="00B50181">
        <w:t>erfolgt</w:t>
      </w:r>
      <w:r>
        <w:t xml:space="preserve">, ist eine </w:t>
      </w:r>
      <w:r w:rsidR="000828F1">
        <w:t xml:space="preserve">möglichst </w:t>
      </w:r>
      <w:r>
        <w:t xml:space="preserve">verbindliche Planung wichtig. </w:t>
      </w:r>
      <w:r w:rsidR="000828F1">
        <w:t>Die Verbindlichkeit ergibt sich durch die vertragliche Vereinbarung.</w:t>
      </w:r>
    </w:p>
    <w:p w14:paraId="2D530184" w14:textId="77777777" w:rsidR="00160BBA" w:rsidRDefault="00160BBA" w:rsidP="00433047"/>
    <w:p w14:paraId="28EAC33F" w14:textId="15ECB76C" w:rsidR="00433047" w:rsidRDefault="00B50181" w:rsidP="00433047">
      <w:r>
        <w:t>Das</w:t>
      </w:r>
      <w:r w:rsidR="00433047">
        <w:t xml:space="preserve"> Instrument der Mehrjahresplanung </w:t>
      </w:r>
      <w:r w:rsidR="00D3388F">
        <w:t xml:space="preserve">im Schutzwald </w:t>
      </w:r>
      <w:r>
        <w:t>dient dazu,</w:t>
      </w:r>
      <w:r w:rsidR="00433047">
        <w:t xml:space="preserve"> langfristig folgende Ziele zu erreichen:</w:t>
      </w:r>
    </w:p>
    <w:p w14:paraId="51510434" w14:textId="77777777" w:rsidR="00433047" w:rsidRDefault="00433047" w:rsidP="00433047"/>
    <w:p w14:paraId="1F65A184" w14:textId="178CA0D5" w:rsidR="00871850" w:rsidRPr="00433047" w:rsidRDefault="00871850" w:rsidP="00871850">
      <w:pPr>
        <w:pStyle w:val="Nummerierung1"/>
      </w:pPr>
      <w:r w:rsidRPr="00433047">
        <w:t>Sicherung der Schutzwirkung</w:t>
      </w:r>
      <w:r>
        <w:t xml:space="preserve"> des Waldes</w:t>
      </w:r>
      <w:r w:rsidRPr="00433047">
        <w:t xml:space="preserve"> durch eine langfristige und verbindliche Massnahmen</w:t>
      </w:r>
      <w:r>
        <w:t>planung auf der ganzen Fläche einer Gemeinde</w:t>
      </w:r>
      <w:r w:rsidR="00B10CA8">
        <w:t>, unabhängig von den Eigentumsverhältnissen</w:t>
      </w:r>
      <w:r>
        <w:t>.</w:t>
      </w:r>
    </w:p>
    <w:p w14:paraId="4076F36D" w14:textId="0780FB3E" w:rsidR="00871850" w:rsidRDefault="00871850" w:rsidP="00871850">
      <w:pPr>
        <w:pStyle w:val="Nummerierung1"/>
      </w:pPr>
      <w:r>
        <w:t xml:space="preserve">Anpassung der Schutzwälder an den Klimawandel. </w:t>
      </w:r>
      <w:r w:rsidR="003C14D9">
        <w:t>Nutzung w</w:t>
      </w:r>
      <w:r>
        <w:t>ichtige</w:t>
      </w:r>
      <w:r w:rsidR="003C14D9">
        <w:t>r</w:t>
      </w:r>
      <w:r>
        <w:t xml:space="preserve"> Zeitfenster für kostengünstige waldbauliche Massnahmen</w:t>
      </w:r>
      <w:r w:rsidR="00B50181">
        <w:t xml:space="preserve">, um </w:t>
      </w:r>
      <w:r>
        <w:t>klimaangepasste Bestände</w:t>
      </w:r>
      <w:r w:rsidR="00B50181">
        <w:t xml:space="preserve"> zu erreichen</w:t>
      </w:r>
      <w:r>
        <w:t>.</w:t>
      </w:r>
    </w:p>
    <w:p w14:paraId="2491E39A" w14:textId="66586E26" w:rsidR="00D3388F" w:rsidRDefault="00D3388F" w:rsidP="00D3388F">
      <w:pPr>
        <w:pStyle w:val="Nummerierung1"/>
      </w:pPr>
      <w:r>
        <w:t>Priorisierung der Massnahmen, um einen wirksamen Einsatz begrenzter Ressourcen (Forstpersonal, Finanzen) zu ermöglichen.</w:t>
      </w:r>
      <w:r w:rsidR="00A83124">
        <w:t xml:space="preserve"> Die Priorisierung der Massnahmen </w:t>
      </w:r>
      <w:r w:rsidR="003C14D9">
        <w:t>wird</w:t>
      </w:r>
      <w:r w:rsidR="00A83124">
        <w:t xml:space="preserve"> aus der Wichtigkeit eines Schutzwaldes sowie der Dringlichkeit für eine Massnahme ab</w:t>
      </w:r>
      <w:r w:rsidR="003C14D9">
        <w:t>geleitet</w:t>
      </w:r>
      <w:r w:rsidR="00A83124">
        <w:t>.</w:t>
      </w:r>
    </w:p>
    <w:p w14:paraId="7473C3DE" w14:textId="40529A13" w:rsidR="00A83124" w:rsidRDefault="00A83124" w:rsidP="00A83124">
      <w:pPr>
        <w:pStyle w:val="Nummerierung1"/>
      </w:pPr>
      <w:r w:rsidRPr="00433047">
        <w:t>Planungssicherheit bei der Finanzierung der Schutzwaldpflege fü</w:t>
      </w:r>
      <w:r>
        <w:t>r alle Beteiligten.</w:t>
      </w:r>
      <w:r w:rsidR="000F0C3B" w:rsidRPr="000F0C3B">
        <w:t xml:space="preserve"> </w:t>
      </w:r>
      <w:r w:rsidR="000F0C3B">
        <w:t xml:space="preserve">Dazu gehört auch </w:t>
      </w:r>
      <w:r w:rsidR="00B560F2">
        <w:t>die</w:t>
      </w:r>
      <w:r w:rsidR="000F0C3B">
        <w:t xml:space="preserve"> Planungssicherheit für Forstbetriebe, Waldunternehmen und Forstunternehmen, damit diese Fachkräfte ausbilden</w:t>
      </w:r>
      <w:r w:rsidR="00B0325D">
        <w:t xml:space="preserve"> und</w:t>
      </w:r>
      <w:r w:rsidR="000F0C3B">
        <w:t xml:space="preserve"> anstellen sowie Know-how entwickeln und nötige Investitionen in die Schutzwaldpflege der Zukunft tätigen können.</w:t>
      </w:r>
    </w:p>
    <w:p w14:paraId="3FF6C458" w14:textId="026B58F4" w:rsidR="00433047" w:rsidRDefault="00D3388F" w:rsidP="00891A9E">
      <w:pPr>
        <w:pStyle w:val="Nummerierung1"/>
      </w:pPr>
      <w:r>
        <w:t>Erhöhung</w:t>
      </w:r>
      <w:r w:rsidR="00433047" w:rsidRPr="00433047">
        <w:t xml:space="preserve"> der Nachvollziehbarkeit </w:t>
      </w:r>
      <w:r w:rsidR="00142D6B">
        <w:t xml:space="preserve">von Umfang und beabsichtigter Wirkung der getätigten Massnahmen </w:t>
      </w:r>
      <w:r w:rsidR="00433047">
        <w:t xml:space="preserve">für die </w:t>
      </w:r>
      <w:r w:rsidR="004A1A9A">
        <w:t xml:space="preserve">SiV als </w:t>
      </w:r>
      <w:r w:rsidR="00433047">
        <w:t>Besteller</w:t>
      </w:r>
      <w:r w:rsidR="00845742">
        <w:t>in</w:t>
      </w:r>
      <w:r w:rsidR="00DD6195">
        <w:t>/Nutzniesser</w:t>
      </w:r>
      <w:r w:rsidR="00845742">
        <w:t>in</w:t>
      </w:r>
      <w:r w:rsidR="00433047">
        <w:t xml:space="preserve"> der Schutzwaldpflege und den Kanton als Mitfinanzierer.</w:t>
      </w:r>
      <w:r w:rsidR="00AF2E06">
        <w:t xml:space="preserve"> </w:t>
      </w:r>
    </w:p>
    <w:p w14:paraId="1AE2AEE7" w14:textId="00F12DAD" w:rsidR="00765FFF" w:rsidRDefault="00656BAC" w:rsidP="00B4293E">
      <w:pPr>
        <w:pStyle w:val="H1"/>
      </w:pPr>
      <w:r>
        <w:lastRenderedPageBreak/>
        <w:t>P</w:t>
      </w:r>
      <w:r w:rsidR="00016EFC">
        <w:t>erimeter</w:t>
      </w:r>
    </w:p>
    <w:p w14:paraId="388152D4" w14:textId="78C9C2D4" w:rsidR="00656BAC" w:rsidRDefault="00656BAC" w:rsidP="00656BAC">
      <w:pPr>
        <w:pStyle w:val="berschrift2nummeriert"/>
      </w:pPr>
      <w:r>
        <w:t>Schutzwald</w:t>
      </w:r>
    </w:p>
    <w:p w14:paraId="395642AD" w14:textId="471594EE" w:rsidR="00264A48" w:rsidRDefault="009861AC" w:rsidP="009861AC">
      <w:r>
        <w:t xml:space="preserve">In der </w:t>
      </w:r>
      <w:r w:rsidR="008D68F8">
        <w:t>G</w:t>
      </w:r>
      <w:r>
        <w:t>emeinde</w:t>
      </w:r>
      <w:r w:rsidR="00AE4A91">
        <w:t xml:space="preserve"> </w:t>
      </w:r>
      <w:r w:rsidR="00AE4A91" w:rsidRPr="00AE4A91">
        <w:rPr>
          <w:highlight w:val="yellow"/>
        </w:rPr>
        <w:t>XY</w:t>
      </w:r>
      <w:r w:rsidR="00AE4A91">
        <w:t xml:space="preserve"> b</w:t>
      </w:r>
      <w:r w:rsidR="00656BAC">
        <w:t>efinden sich</w:t>
      </w:r>
      <w:r w:rsidR="00AE4A91">
        <w:t xml:space="preserve"> </w:t>
      </w:r>
      <w:r w:rsidR="00AE4A91" w:rsidRPr="00AE4A91">
        <w:rPr>
          <w:highlight w:val="yellow"/>
        </w:rPr>
        <w:t>??</w:t>
      </w:r>
      <w:r w:rsidR="00AE4A91">
        <w:t> </w:t>
      </w:r>
      <w:r w:rsidR="00656BAC">
        <w:t>ha</w:t>
      </w:r>
      <w:r w:rsidR="00AE4A91">
        <w:t xml:space="preserve"> Wald, wovon </w:t>
      </w:r>
      <w:r w:rsidR="00AE4A91" w:rsidRPr="00AE4A91">
        <w:rPr>
          <w:highlight w:val="yellow"/>
        </w:rPr>
        <w:t>??</w:t>
      </w:r>
      <w:r w:rsidR="00AE4A91">
        <w:t> </w:t>
      </w:r>
      <w:r>
        <w:t xml:space="preserve">ha vom Amt für Wald und Naturgefahren </w:t>
      </w:r>
      <w:r w:rsidR="00D40565">
        <w:t xml:space="preserve">AWN </w:t>
      </w:r>
      <w:r>
        <w:t xml:space="preserve">als Objektschutzwald ausgewiesen sind. </w:t>
      </w:r>
    </w:p>
    <w:p w14:paraId="2DF8D3A8" w14:textId="54733C29" w:rsidR="009861AC" w:rsidRPr="00656BAC" w:rsidRDefault="00AE4A91" w:rsidP="009861AC">
      <w:pPr>
        <w:rPr>
          <w:i/>
          <w:color w:val="67A567" w:themeColor="accent3" w:themeShade="BF"/>
        </w:rPr>
      </w:pPr>
      <w:r w:rsidRPr="00AE4A91">
        <w:rPr>
          <w:i/>
          <w:color w:val="67A567" w:themeColor="accent3" w:themeShade="BF"/>
          <w:u w:val="single"/>
        </w:rPr>
        <w:t>Evt</w:t>
      </w:r>
      <w:r w:rsidR="0058632F">
        <w:rPr>
          <w:i/>
          <w:color w:val="67A567" w:themeColor="accent3" w:themeShade="BF"/>
          <w:u w:val="single"/>
        </w:rPr>
        <w:t>l</w:t>
      </w:r>
      <w:r w:rsidRPr="00AE4A91">
        <w:rPr>
          <w:i/>
          <w:color w:val="67A567" w:themeColor="accent3" w:themeShade="BF"/>
          <w:u w:val="single"/>
        </w:rPr>
        <w:t>. übernehmen:</w:t>
      </w:r>
      <w:r>
        <w:rPr>
          <w:i/>
          <w:color w:val="67A567" w:themeColor="accent3" w:themeShade="BF"/>
        </w:rPr>
        <w:t xml:space="preserve"> </w:t>
      </w:r>
      <w:r w:rsidR="009861AC" w:rsidRPr="00656BAC">
        <w:rPr>
          <w:i/>
          <w:color w:val="67A567" w:themeColor="accent3" w:themeShade="BF"/>
        </w:rPr>
        <w:t>Darüber hinaus</w:t>
      </w:r>
      <w:r w:rsidR="00656BAC" w:rsidRPr="00656BAC">
        <w:rPr>
          <w:i/>
          <w:color w:val="67A567" w:themeColor="accent3" w:themeShade="BF"/>
        </w:rPr>
        <w:t xml:space="preserve"> befinden sich</w:t>
      </w:r>
      <w:r w:rsidR="009861AC" w:rsidRPr="00656BAC">
        <w:rPr>
          <w:i/>
          <w:color w:val="67A567" w:themeColor="accent3" w:themeShade="BF"/>
        </w:rPr>
        <w:t xml:space="preserve"> ausserhalb des Gemeindegebiets zusätzlic</w:t>
      </w:r>
      <w:r w:rsidR="00656BAC" w:rsidRPr="00656BAC">
        <w:rPr>
          <w:i/>
          <w:color w:val="67A567" w:themeColor="accent3" w:themeShade="BF"/>
        </w:rPr>
        <w:t xml:space="preserve">he Schutzwaldkomplexe, </w:t>
      </w:r>
      <w:r w:rsidR="00A175D4">
        <w:rPr>
          <w:i/>
          <w:color w:val="67A567" w:themeColor="accent3" w:themeShade="BF"/>
        </w:rPr>
        <w:t>für die die Gemeinde ebenfalls Si</w:t>
      </w:r>
      <w:r w:rsidR="007D2B34">
        <w:rPr>
          <w:i/>
          <w:color w:val="67A567" w:themeColor="accent3" w:themeShade="BF"/>
        </w:rPr>
        <w:t>V ist</w:t>
      </w:r>
      <w:r w:rsidR="009861AC" w:rsidRPr="00656BAC">
        <w:rPr>
          <w:i/>
          <w:color w:val="67A567" w:themeColor="accent3" w:themeShade="BF"/>
        </w:rPr>
        <w:t>. Diese Schutzwaldkomplexe a</w:t>
      </w:r>
      <w:r w:rsidR="00852877">
        <w:rPr>
          <w:i/>
          <w:color w:val="67A567" w:themeColor="accent3" w:themeShade="BF"/>
        </w:rPr>
        <w:t>usserhalb des Gemeindegebiets we</w:t>
      </w:r>
      <w:r w:rsidR="009861AC" w:rsidRPr="00656BAC">
        <w:rPr>
          <w:i/>
          <w:color w:val="67A567" w:themeColor="accent3" w:themeShade="BF"/>
        </w:rPr>
        <w:t>rden in die vorliegende Planung integriert.</w:t>
      </w:r>
    </w:p>
    <w:p w14:paraId="12C7B3F7" w14:textId="1D9A61D2" w:rsidR="009861AC" w:rsidRDefault="009861AC" w:rsidP="009861AC"/>
    <w:p w14:paraId="46A77E0B" w14:textId="57992077" w:rsidR="009861AC" w:rsidRPr="009861AC" w:rsidRDefault="00216EE3" w:rsidP="009861AC">
      <w:r>
        <w:rPr>
          <w:noProof/>
        </w:rPr>
        <w:drawing>
          <wp:anchor distT="0" distB="0" distL="114300" distR="114300" simplePos="0" relativeHeight="251658240" behindDoc="0" locked="0" layoutInCell="1" allowOverlap="1" wp14:anchorId="24757D16" wp14:editId="0D3C1EF3">
            <wp:simplePos x="0" y="0"/>
            <wp:positionH relativeFrom="column">
              <wp:posOffset>157555</wp:posOffset>
            </wp:positionH>
            <wp:positionV relativeFrom="paragraph">
              <wp:posOffset>4684400</wp:posOffset>
            </wp:positionV>
            <wp:extent cx="1002665" cy="1709420"/>
            <wp:effectExtent l="0" t="0" r="6985" b="5080"/>
            <wp:wrapNone/>
            <wp:docPr id="2094823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23169" name=""/>
                    <pic:cNvPicPr/>
                  </pic:nvPicPr>
                  <pic:blipFill>
                    <a:blip r:embed="rId12"/>
                    <a:stretch>
                      <a:fillRect/>
                    </a:stretch>
                  </pic:blipFill>
                  <pic:spPr>
                    <a:xfrm>
                      <a:off x="0" y="0"/>
                      <a:ext cx="1002665" cy="17094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2F1618" wp14:editId="14C45A5A">
            <wp:extent cx="6336030" cy="6490970"/>
            <wp:effectExtent l="0" t="0" r="7620" b="5080"/>
            <wp:docPr id="12780792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79269" name=""/>
                    <pic:cNvPicPr/>
                  </pic:nvPicPr>
                  <pic:blipFill>
                    <a:blip r:embed="rId13"/>
                    <a:stretch>
                      <a:fillRect/>
                    </a:stretch>
                  </pic:blipFill>
                  <pic:spPr>
                    <a:xfrm>
                      <a:off x="0" y="0"/>
                      <a:ext cx="6336030" cy="6490970"/>
                    </a:xfrm>
                    <a:prstGeom prst="rect">
                      <a:avLst/>
                    </a:prstGeom>
                  </pic:spPr>
                </pic:pic>
              </a:graphicData>
            </a:graphic>
          </wp:inline>
        </w:drawing>
      </w:r>
    </w:p>
    <w:p w14:paraId="7472D500" w14:textId="3EF35DC8" w:rsidR="007A0731" w:rsidRPr="000459D4" w:rsidRDefault="00765FFF" w:rsidP="000459D4">
      <w:pPr>
        <w:pStyle w:val="Beschriftung"/>
      </w:pPr>
      <w:r>
        <w:t xml:space="preserve">Abbildung </w:t>
      </w:r>
      <w:r w:rsidR="005511A7">
        <w:fldChar w:fldCharType="begin"/>
      </w:r>
      <w:r w:rsidR="005511A7">
        <w:instrText xml:space="preserve"> SEQ Abbildung \* ARABIC </w:instrText>
      </w:r>
      <w:r w:rsidR="005511A7">
        <w:fldChar w:fldCharType="separate"/>
      </w:r>
      <w:r w:rsidR="00A0091D">
        <w:rPr>
          <w:noProof/>
        </w:rPr>
        <w:t>2</w:t>
      </w:r>
      <w:r w:rsidR="005511A7">
        <w:rPr>
          <w:noProof/>
        </w:rPr>
        <w:fldChar w:fldCharType="end"/>
      </w:r>
      <w:r>
        <w:t xml:space="preserve">: </w:t>
      </w:r>
      <w:r w:rsidR="007B48FA">
        <w:t>Perimeter der Me</w:t>
      </w:r>
      <w:r w:rsidR="00527163">
        <w:t>hrjahresplanung im Objekts</w:t>
      </w:r>
      <w:r w:rsidR="006816A9">
        <w:t xml:space="preserve">chutzwald der Gemeinde </w:t>
      </w:r>
      <w:r w:rsidR="006816A9" w:rsidRPr="006816A9">
        <w:rPr>
          <w:highlight w:val="yellow"/>
        </w:rPr>
        <w:t>XY</w:t>
      </w:r>
      <w:r w:rsidR="00216EE3">
        <w:t xml:space="preserve"> und Einteilung der Schutzwälder (inkl. </w:t>
      </w:r>
      <w:proofErr w:type="spellStart"/>
      <w:r w:rsidR="00216EE3">
        <w:t>Gerinneschutzwälder</w:t>
      </w:r>
      <w:proofErr w:type="spellEnd"/>
      <w:r w:rsidR="00216EE3">
        <w:t>) in die verschiedenen Schutzleistungspotential-Klassen.</w:t>
      </w:r>
    </w:p>
    <w:p w14:paraId="6295E8D3" w14:textId="1747B5FD" w:rsidR="00A12BA5" w:rsidRDefault="00E833D5" w:rsidP="00656BAC">
      <w:r>
        <w:lastRenderedPageBreak/>
        <w:t>Die</w:t>
      </w:r>
      <w:r w:rsidR="00656BAC">
        <w:t xml:space="preserve"> </w:t>
      </w:r>
      <w:r w:rsidR="00216EE3">
        <w:t>S</w:t>
      </w:r>
      <w:r w:rsidR="00656BAC">
        <w:t>chutzwälder</w:t>
      </w:r>
      <w:r>
        <w:t xml:space="preserve"> werden im Kanton Bern</w:t>
      </w:r>
      <w:r w:rsidR="00656BAC">
        <w:t xml:space="preserve"> in </w:t>
      </w:r>
      <w:r>
        <w:t xml:space="preserve">fünf </w:t>
      </w:r>
      <w:r w:rsidR="00656BAC">
        <w:t>verschiedene Schutzleistungspoten</w:t>
      </w:r>
      <w:r w:rsidR="00C61005">
        <w:t>t</w:t>
      </w:r>
      <w:r w:rsidR="00656BAC">
        <w:t>ial</w:t>
      </w:r>
      <w:r w:rsidR="005E7A76">
        <w:t>-K</w:t>
      </w:r>
      <w:r>
        <w:t>lassen</w:t>
      </w:r>
      <w:r w:rsidR="00656BAC">
        <w:t xml:space="preserve"> </w:t>
      </w:r>
      <w:r>
        <w:t xml:space="preserve">(SLPK) eingeteilt, in Abhängigkeit </w:t>
      </w:r>
      <w:r w:rsidR="00DF7850">
        <w:t xml:space="preserve">von </w:t>
      </w:r>
      <w:r>
        <w:t>der Bedeutung der Schadenpoten</w:t>
      </w:r>
      <w:r w:rsidR="00C61005">
        <w:t>t</w:t>
      </w:r>
      <w:r>
        <w:t xml:space="preserve">iale und der vorhandenen Naturgefahren. </w:t>
      </w:r>
      <w:r w:rsidR="00A12BA5">
        <w:t xml:space="preserve">Die SLPK wird pro Schutzwaldkomplex festgelegt, wobei die </w:t>
      </w:r>
      <w:r>
        <w:t>wichtigsten Schutzwälder</w:t>
      </w:r>
      <w:r w:rsidR="00A12BA5">
        <w:t xml:space="preserve"> in die </w:t>
      </w:r>
      <w:r>
        <w:t xml:space="preserve">SLPK 1 </w:t>
      </w:r>
      <w:r w:rsidR="00A12BA5">
        <w:t>eingeteilt</w:t>
      </w:r>
      <w:r>
        <w:t xml:space="preserve"> </w:t>
      </w:r>
      <w:r w:rsidR="00A12BA5">
        <w:t>werden</w:t>
      </w:r>
      <w:r w:rsidR="00980C99">
        <w:t>.</w:t>
      </w:r>
      <w:r w:rsidR="00A12BA5">
        <w:t xml:space="preserve"> </w:t>
      </w:r>
      <w:r>
        <w:t>D</w:t>
      </w:r>
      <w:r w:rsidR="00A12BA5">
        <w:t>ie SLPK-Einteilung</w:t>
      </w:r>
      <w:r w:rsidR="00656BAC">
        <w:t xml:space="preserve"> ha</w:t>
      </w:r>
      <w:r w:rsidR="00A12BA5">
        <w:t>t einen</w:t>
      </w:r>
      <w:r w:rsidR="00656BAC">
        <w:t xml:space="preserve"> Einfluss</w:t>
      </w:r>
      <w:r w:rsidR="00A12BA5">
        <w:t xml:space="preserve"> auf die Prioritätensetzung sowie </w:t>
      </w:r>
      <w:r w:rsidR="007B4EA6">
        <w:t xml:space="preserve">auf </w:t>
      </w:r>
      <w:r w:rsidR="00656BAC">
        <w:t xml:space="preserve">die </w:t>
      </w:r>
      <w:r w:rsidR="007B4EA6">
        <w:t xml:space="preserve">Höhe der </w:t>
      </w:r>
      <w:r w:rsidR="00FE744A">
        <w:t>Förder</w:t>
      </w:r>
      <w:r w:rsidR="00A12BA5">
        <w:t>beiträge an die Schutzwaldpflege</w:t>
      </w:r>
      <w:r w:rsidR="00980C99">
        <w:t>.</w:t>
      </w:r>
    </w:p>
    <w:p w14:paraId="21A7DFF1" w14:textId="77777777" w:rsidR="00297917" w:rsidRDefault="00297917" w:rsidP="00656BAC"/>
    <w:p w14:paraId="1ACDEB14" w14:textId="506113C9" w:rsidR="00656BAC" w:rsidRPr="00583897" w:rsidRDefault="00AE4A91" w:rsidP="00656BAC">
      <w:pPr>
        <w:rPr>
          <w:i/>
          <w:color w:val="67A567" w:themeColor="accent3" w:themeShade="BF"/>
        </w:rPr>
      </w:pPr>
      <w:r w:rsidRPr="00AE4A91">
        <w:rPr>
          <w:i/>
          <w:color w:val="67A567" w:themeColor="accent3" w:themeShade="BF"/>
          <w:u w:val="single"/>
        </w:rPr>
        <w:t>Ausformulieren:</w:t>
      </w:r>
      <w:r>
        <w:rPr>
          <w:i/>
          <w:color w:val="67A567" w:themeColor="accent3" w:themeShade="BF"/>
        </w:rPr>
        <w:t xml:space="preserve"> </w:t>
      </w:r>
      <w:r w:rsidR="00656BAC" w:rsidRPr="00583897">
        <w:rPr>
          <w:i/>
          <w:color w:val="67A567" w:themeColor="accent3" w:themeShade="BF"/>
        </w:rPr>
        <w:t xml:space="preserve">In </w:t>
      </w:r>
      <w:r>
        <w:rPr>
          <w:i/>
          <w:color w:val="67A567" w:themeColor="accent3" w:themeShade="BF"/>
        </w:rPr>
        <w:t xml:space="preserve">der Gemeinde </w:t>
      </w:r>
      <w:r w:rsidR="00297917" w:rsidRPr="00583897">
        <w:rPr>
          <w:i/>
          <w:color w:val="67A567" w:themeColor="accent3" w:themeShade="BF"/>
        </w:rPr>
        <w:t>XY</w:t>
      </w:r>
      <w:r w:rsidR="00656BAC" w:rsidRPr="00583897">
        <w:rPr>
          <w:i/>
          <w:color w:val="67A567" w:themeColor="accent3" w:themeShade="BF"/>
        </w:rPr>
        <w:t xml:space="preserve"> schützen</w:t>
      </w:r>
      <w:r w:rsidR="00297917" w:rsidRPr="00583897">
        <w:rPr>
          <w:i/>
          <w:color w:val="67A567" w:themeColor="accent3" w:themeShade="BF"/>
        </w:rPr>
        <w:t xml:space="preserve"> die Objekts</w:t>
      </w:r>
      <w:r w:rsidR="00656BAC" w:rsidRPr="00583897">
        <w:rPr>
          <w:i/>
          <w:color w:val="67A567" w:themeColor="accent3" w:themeShade="BF"/>
        </w:rPr>
        <w:t xml:space="preserve">chutzwälder </w:t>
      </w:r>
      <w:r w:rsidR="00297917" w:rsidRPr="00583897">
        <w:rPr>
          <w:i/>
          <w:color w:val="67A567" w:themeColor="accent3" w:themeShade="BF"/>
        </w:rPr>
        <w:t xml:space="preserve">insbesondere / </w:t>
      </w:r>
      <w:r w:rsidR="00656BAC" w:rsidRPr="00583897">
        <w:rPr>
          <w:i/>
          <w:color w:val="67A567" w:themeColor="accent3" w:themeShade="BF"/>
        </w:rPr>
        <w:t xml:space="preserve">ausschliesslich vor </w:t>
      </w:r>
      <w:r w:rsidR="00297917" w:rsidRPr="00583897">
        <w:rPr>
          <w:i/>
          <w:color w:val="67A567" w:themeColor="accent3" w:themeShade="BF"/>
        </w:rPr>
        <w:t xml:space="preserve">den / </w:t>
      </w:r>
      <w:r w:rsidR="00656BAC" w:rsidRPr="00583897">
        <w:rPr>
          <w:i/>
          <w:color w:val="67A567" w:themeColor="accent3" w:themeShade="BF"/>
        </w:rPr>
        <w:t>dem Prozess</w:t>
      </w:r>
      <w:r w:rsidR="00297917" w:rsidRPr="00583897">
        <w:rPr>
          <w:i/>
          <w:color w:val="67A567" w:themeColor="accent3" w:themeShade="BF"/>
        </w:rPr>
        <w:t xml:space="preserve">/en </w:t>
      </w:r>
      <w:r w:rsidR="00583897" w:rsidRPr="00583897">
        <w:rPr>
          <w:i/>
          <w:color w:val="67A567" w:themeColor="accent3" w:themeShade="BF"/>
        </w:rPr>
        <w:t>S</w:t>
      </w:r>
      <w:r w:rsidR="00297917" w:rsidRPr="00583897">
        <w:rPr>
          <w:i/>
          <w:color w:val="67A567" w:themeColor="accent3" w:themeShade="BF"/>
        </w:rPr>
        <w:t>teinschlag / Lawinen /</w:t>
      </w:r>
      <w:r w:rsidR="00656BAC" w:rsidRPr="00583897">
        <w:rPr>
          <w:i/>
          <w:color w:val="67A567" w:themeColor="accent3" w:themeShade="BF"/>
        </w:rPr>
        <w:t xml:space="preserve"> Hangmuren</w:t>
      </w:r>
      <w:r w:rsidR="00583897" w:rsidRPr="00583897">
        <w:rPr>
          <w:i/>
          <w:color w:val="67A567" w:themeColor="accent3" w:themeShade="BF"/>
        </w:rPr>
        <w:t xml:space="preserve"> / Rutschung</w:t>
      </w:r>
      <w:r w:rsidR="00656BAC" w:rsidRPr="00583897">
        <w:rPr>
          <w:i/>
          <w:color w:val="67A567" w:themeColor="accent3" w:themeShade="BF"/>
        </w:rPr>
        <w:t xml:space="preserve">. </w:t>
      </w:r>
      <w:r w:rsidR="00583897" w:rsidRPr="00583897">
        <w:rPr>
          <w:i/>
          <w:color w:val="67A567" w:themeColor="accent3" w:themeShade="BF"/>
        </w:rPr>
        <w:t xml:space="preserve">Die wichtigsten Schutzwälder liegen in den Gebieten X, Y und Z. </w:t>
      </w:r>
    </w:p>
    <w:p w14:paraId="502E76EA" w14:textId="3AA371B6" w:rsidR="00E833D5" w:rsidRDefault="00E833D5" w:rsidP="00656BAC"/>
    <w:p w14:paraId="2B4E3068" w14:textId="382CFE7C" w:rsidR="00E833D5" w:rsidRPr="00A13FC1" w:rsidRDefault="00A12BA5" w:rsidP="002B52B9">
      <w:pPr>
        <w:pStyle w:val="Beschriftung"/>
        <w:keepNext/>
        <w:spacing w:after="120"/>
      </w:pPr>
      <w:r>
        <w:t xml:space="preserve">Tabelle </w:t>
      </w:r>
      <w:r w:rsidR="005511A7">
        <w:fldChar w:fldCharType="begin"/>
      </w:r>
      <w:r w:rsidR="005511A7">
        <w:instrText xml:space="preserve"> SEQ Tabelle \* ARABIC </w:instrText>
      </w:r>
      <w:r w:rsidR="005511A7">
        <w:fldChar w:fldCharType="separate"/>
      </w:r>
      <w:r w:rsidR="00A0091D">
        <w:rPr>
          <w:noProof/>
        </w:rPr>
        <w:t>1</w:t>
      </w:r>
      <w:r w:rsidR="005511A7">
        <w:rPr>
          <w:noProof/>
        </w:rPr>
        <w:fldChar w:fldCharType="end"/>
      </w:r>
      <w:r>
        <w:t>: Fläche der Objektschutzwälder</w:t>
      </w:r>
      <w:r w:rsidR="00616786">
        <w:t xml:space="preserve"> </w:t>
      </w:r>
      <w:r w:rsidR="00503723">
        <w:t xml:space="preserve">in der Gemeinde </w:t>
      </w:r>
      <w:r w:rsidR="00503723" w:rsidRPr="00503723">
        <w:rPr>
          <w:highlight w:val="yellow"/>
        </w:rPr>
        <w:t>XY</w:t>
      </w:r>
      <w:r>
        <w:t>, eingeteilt in die fünf Schutzleistungspoten</w:t>
      </w:r>
      <w:r w:rsidR="00C61005">
        <w:t>t</w:t>
      </w:r>
      <w:r>
        <w:t>ial-Klassen (SLPK)</w:t>
      </w:r>
      <w:r w:rsidRPr="00A12BA5">
        <w:t>; SLPK</w:t>
      </w:r>
      <w:r w:rsidR="00C907A4">
        <w:t> </w:t>
      </w:r>
      <w:r w:rsidRPr="00A12BA5">
        <w:t xml:space="preserve">1 = wichtigster Objektschutzwald. </w:t>
      </w:r>
    </w:p>
    <w:tbl>
      <w:tblPr>
        <w:tblStyle w:val="BETabelle1"/>
        <w:tblpPr w:leftFromText="142" w:rightFromText="142" w:vertAnchor="text" w:horzAnchor="margin" w:tblpY="1"/>
        <w:tblW w:w="9923" w:type="dxa"/>
        <w:tblCellMar>
          <w:left w:w="70" w:type="dxa"/>
          <w:right w:w="70" w:type="dxa"/>
        </w:tblCellMar>
        <w:tblLook w:val="04A0" w:firstRow="1" w:lastRow="0" w:firstColumn="1" w:lastColumn="0" w:noHBand="0" w:noVBand="1"/>
      </w:tblPr>
      <w:tblGrid>
        <w:gridCol w:w="1701"/>
        <w:gridCol w:w="1418"/>
        <w:gridCol w:w="6804"/>
      </w:tblGrid>
      <w:tr w:rsidR="00297917" w:rsidRPr="000459D4" w14:paraId="18FF5E40" w14:textId="0E697DF8" w:rsidTr="009A34F2">
        <w:trPr>
          <w:cnfStyle w:val="100000000000" w:firstRow="1" w:lastRow="0" w:firstColumn="0" w:lastColumn="0" w:oddVBand="0" w:evenVBand="0" w:oddHBand="0" w:evenHBand="0" w:firstRowFirstColumn="0" w:firstRowLastColumn="0" w:lastRowFirstColumn="0" w:lastRowLastColumn="0"/>
          <w:trHeight w:val="283"/>
        </w:trPr>
        <w:tc>
          <w:tcPr>
            <w:tcW w:w="1701" w:type="dxa"/>
          </w:tcPr>
          <w:p w14:paraId="68C01569" w14:textId="1B4EAA5B" w:rsidR="00297917" w:rsidRPr="000459D4" w:rsidRDefault="00297917" w:rsidP="003E3504">
            <w:pPr>
              <w:pStyle w:val="Aufzhlung1"/>
              <w:numPr>
                <w:ilvl w:val="0"/>
                <w:numId w:val="0"/>
              </w:numPr>
              <w:ind w:left="-75"/>
              <w:rPr>
                <w:rFonts w:ascii="Arial" w:hAnsi="Arial" w:cs="Arial"/>
                <w:szCs w:val="21"/>
              </w:rPr>
            </w:pPr>
            <w:r w:rsidRPr="000459D4">
              <w:rPr>
                <w:rFonts w:ascii="Arial" w:hAnsi="Arial" w:cs="Arial"/>
                <w:szCs w:val="21"/>
              </w:rPr>
              <w:t>S</w:t>
            </w:r>
            <w:r w:rsidRPr="00B97DCC">
              <w:rPr>
                <w:szCs w:val="21"/>
              </w:rPr>
              <w:t>chutz</w:t>
            </w:r>
            <w:r w:rsidR="00D80289">
              <w:rPr>
                <w:szCs w:val="21"/>
              </w:rPr>
              <w:t>leistungs-</w:t>
            </w:r>
            <w:r w:rsidR="00D80289">
              <w:rPr>
                <w:szCs w:val="21"/>
              </w:rPr>
              <w:br/>
            </w:r>
            <w:r w:rsidR="009B09A8">
              <w:rPr>
                <w:szCs w:val="21"/>
              </w:rPr>
              <w:t>potential</w:t>
            </w:r>
          </w:p>
        </w:tc>
        <w:tc>
          <w:tcPr>
            <w:tcW w:w="1418" w:type="dxa"/>
          </w:tcPr>
          <w:p w14:paraId="2C02515C" w14:textId="77777777" w:rsidR="00297917" w:rsidRPr="000459D4" w:rsidRDefault="00297917" w:rsidP="000053E2">
            <w:pPr>
              <w:pStyle w:val="Aufzhlung1"/>
              <w:numPr>
                <w:ilvl w:val="0"/>
                <w:numId w:val="0"/>
              </w:numPr>
              <w:rPr>
                <w:rFonts w:ascii="Arial" w:hAnsi="Arial" w:cs="Arial"/>
                <w:szCs w:val="21"/>
              </w:rPr>
            </w:pPr>
            <w:r w:rsidRPr="000459D4">
              <w:rPr>
                <w:rFonts w:ascii="Arial" w:hAnsi="Arial" w:cs="Arial"/>
                <w:szCs w:val="21"/>
              </w:rPr>
              <w:t>Fläche [ha]</w:t>
            </w:r>
          </w:p>
        </w:tc>
        <w:tc>
          <w:tcPr>
            <w:tcW w:w="6804" w:type="dxa"/>
            <w:vMerge w:val="restart"/>
            <w:tcBorders>
              <w:bottom w:val="nil"/>
            </w:tcBorders>
            <w:noWrap/>
          </w:tcPr>
          <w:p w14:paraId="00125183" w14:textId="437A6F72" w:rsidR="00297917" w:rsidRPr="000459D4" w:rsidRDefault="000B4F62" w:rsidP="00B97DCC">
            <w:pPr>
              <w:pStyle w:val="Aufzhlung1"/>
              <w:numPr>
                <w:ilvl w:val="0"/>
                <w:numId w:val="0"/>
              </w:numPr>
              <w:jc w:val="center"/>
              <w:rPr>
                <w:szCs w:val="21"/>
              </w:rPr>
            </w:pPr>
            <w:r>
              <w:rPr>
                <w:noProof/>
                <w:szCs w:val="21"/>
              </w:rPr>
              <w:drawing>
                <wp:inline distT="0" distB="0" distL="0" distR="0" wp14:anchorId="301D1F82" wp14:editId="1B4D3EB5">
                  <wp:extent cx="3097267" cy="1908000"/>
                  <wp:effectExtent l="0" t="0" r="8255" b="0"/>
                  <wp:docPr id="17138122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7267" cy="1908000"/>
                          </a:xfrm>
                          <a:prstGeom prst="rect">
                            <a:avLst/>
                          </a:prstGeom>
                          <a:noFill/>
                        </pic:spPr>
                      </pic:pic>
                    </a:graphicData>
                  </a:graphic>
                </wp:inline>
              </w:drawing>
            </w:r>
          </w:p>
        </w:tc>
      </w:tr>
      <w:tr w:rsidR="00297917" w:rsidRPr="000459D4" w14:paraId="6577AD6D" w14:textId="59CDCDD4" w:rsidTr="009A34F2">
        <w:tblPrEx>
          <w:tblCellMar>
            <w:left w:w="0" w:type="dxa"/>
            <w:right w:w="28" w:type="dxa"/>
          </w:tblCellMar>
        </w:tblPrEx>
        <w:trPr>
          <w:trHeight w:val="283"/>
        </w:trPr>
        <w:tc>
          <w:tcPr>
            <w:tcW w:w="1701" w:type="dxa"/>
          </w:tcPr>
          <w:p w14:paraId="17CF75F9" w14:textId="160C329E" w:rsidR="00297917" w:rsidRPr="000459D4" w:rsidRDefault="00297917" w:rsidP="00B97DCC">
            <w:pPr>
              <w:pStyle w:val="Aufzhlung1"/>
              <w:numPr>
                <w:ilvl w:val="0"/>
                <w:numId w:val="0"/>
              </w:numPr>
              <w:rPr>
                <w:rFonts w:ascii="Arial" w:hAnsi="Arial" w:cs="Arial"/>
                <w:szCs w:val="21"/>
              </w:rPr>
            </w:pPr>
            <w:r w:rsidRPr="000459D4">
              <w:rPr>
                <w:rFonts w:ascii="Arial" w:hAnsi="Arial" w:cs="Arial"/>
                <w:szCs w:val="21"/>
              </w:rPr>
              <w:t>SLPK 1</w:t>
            </w:r>
          </w:p>
        </w:tc>
        <w:tc>
          <w:tcPr>
            <w:tcW w:w="1418" w:type="dxa"/>
            <w:vAlign w:val="bottom"/>
          </w:tcPr>
          <w:p w14:paraId="0CED9831" w14:textId="6CD0CC7E" w:rsidR="00297917" w:rsidRPr="0089608F" w:rsidRDefault="00297917" w:rsidP="000053E2">
            <w:pPr>
              <w:pStyle w:val="Aufzhlung1"/>
              <w:numPr>
                <w:ilvl w:val="0"/>
                <w:numId w:val="0"/>
              </w:numPr>
              <w:ind w:right="390"/>
              <w:jc w:val="right"/>
              <w:rPr>
                <w:rFonts w:ascii="Arial" w:hAnsi="Arial" w:cs="Arial"/>
                <w:szCs w:val="21"/>
              </w:rPr>
            </w:pPr>
          </w:p>
        </w:tc>
        <w:tc>
          <w:tcPr>
            <w:tcW w:w="6804" w:type="dxa"/>
            <w:vMerge/>
            <w:tcBorders>
              <w:top w:val="nil"/>
              <w:bottom w:val="nil"/>
            </w:tcBorders>
          </w:tcPr>
          <w:p w14:paraId="475E238B" w14:textId="77777777" w:rsidR="00297917" w:rsidRPr="000459D4" w:rsidRDefault="00297917" w:rsidP="00B97DCC">
            <w:pPr>
              <w:pStyle w:val="Aufzhlung1"/>
              <w:numPr>
                <w:ilvl w:val="0"/>
                <w:numId w:val="0"/>
              </w:numPr>
              <w:rPr>
                <w:rFonts w:ascii="Calibri" w:hAnsi="Calibri" w:cs="Calibri"/>
                <w:color w:val="000000"/>
                <w:szCs w:val="21"/>
              </w:rPr>
            </w:pPr>
          </w:p>
        </w:tc>
      </w:tr>
      <w:tr w:rsidR="00297917" w:rsidRPr="000459D4" w14:paraId="7F071B47" w14:textId="018677B2" w:rsidTr="009A34F2">
        <w:tblPrEx>
          <w:tblCellMar>
            <w:left w:w="0" w:type="dxa"/>
            <w:right w:w="28" w:type="dxa"/>
          </w:tblCellMar>
        </w:tblPrEx>
        <w:trPr>
          <w:trHeight w:val="283"/>
        </w:trPr>
        <w:tc>
          <w:tcPr>
            <w:tcW w:w="1701" w:type="dxa"/>
          </w:tcPr>
          <w:p w14:paraId="3B451061" w14:textId="0F958238" w:rsidR="00297917" w:rsidRPr="000459D4" w:rsidRDefault="00297917" w:rsidP="00B97DCC">
            <w:pPr>
              <w:pStyle w:val="Aufzhlung1"/>
              <w:numPr>
                <w:ilvl w:val="0"/>
                <w:numId w:val="0"/>
              </w:numPr>
              <w:rPr>
                <w:rFonts w:ascii="Arial" w:hAnsi="Arial" w:cs="Arial"/>
                <w:szCs w:val="21"/>
              </w:rPr>
            </w:pPr>
            <w:r w:rsidRPr="000459D4">
              <w:rPr>
                <w:rFonts w:ascii="Arial" w:hAnsi="Arial" w:cs="Arial"/>
                <w:szCs w:val="21"/>
              </w:rPr>
              <w:t>SLPK 2</w:t>
            </w:r>
          </w:p>
        </w:tc>
        <w:tc>
          <w:tcPr>
            <w:tcW w:w="1418" w:type="dxa"/>
            <w:vAlign w:val="bottom"/>
          </w:tcPr>
          <w:p w14:paraId="639234A6" w14:textId="2141F357" w:rsidR="00297917" w:rsidRPr="0089608F" w:rsidRDefault="00297917" w:rsidP="000053E2">
            <w:pPr>
              <w:pStyle w:val="Aufzhlung1"/>
              <w:numPr>
                <w:ilvl w:val="0"/>
                <w:numId w:val="0"/>
              </w:numPr>
              <w:ind w:right="390"/>
              <w:jc w:val="right"/>
              <w:rPr>
                <w:rFonts w:ascii="Arial" w:hAnsi="Arial" w:cs="Arial"/>
                <w:szCs w:val="21"/>
              </w:rPr>
            </w:pPr>
          </w:p>
        </w:tc>
        <w:tc>
          <w:tcPr>
            <w:tcW w:w="6804" w:type="dxa"/>
            <w:vMerge/>
            <w:tcBorders>
              <w:top w:val="nil"/>
              <w:bottom w:val="nil"/>
            </w:tcBorders>
          </w:tcPr>
          <w:p w14:paraId="1EAAA63B" w14:textId="77777777" w:rsidR="00297917" w:rsidRPr="000459D4" w:rsidRDefault="00297917" w:rsidP="00B97DCC">
            <w:pPr>
              <w:pStyle w:val="Aufzhlung1"/>
              <w:numPr>
                <w:ilvl w:val="0"/>
                <w:numId w:val="0"/>
              </w:numPr>
              <w:rPr>
                <w:rFonts w:ascii="Calibri" w:hAnsi="Calibri" w:cs="Calibri"/>
                <w:color w:val="000000"/>
                <w:szCs w:val="21"/>
              </w:rPr>
            </w:pPr>
          </w:p>
        </w:tc>
      </w:tr>
      <w:tr w:rsidR="00297917" w:rsidRPr="000459D4" w14:paraId="359112BD" w14:textId="13B7F29D" w:rsidTr="009A34F2">
        <w:tblPrEx>
          <w:tblCellMar>
            <w:left w:w="0" w:type="dxa"/>
            <w:right w:w="28" w:type="dxa"/>
          </w:tblCellMar>
        </w:tblPrEx>
        <w:trPr>
          <w:trHeight w:val="283"/>
        </w:trPr>
        <w:tc>
          <w:tcPr>
            <w:tcW w:w="1701" w:type="dxa"/>
          </w:tcPr>
          <w:p w14:paraId="4EAE6F66" w14:textId="60DBC74B" w:rsidR="00297917" w:rsidRPr="000459D4" w:rsidRDefault="00297917" w:rsidP="00B97DCC">
            <w:pPr>
              <w:pStyle w:val="Aufzhlung1"/>
              <w:numPr>
                <w:ilvl w:val="0"/>
                <w:numId w:val="0"/>
              </w:numPr>
              <w:rPr>
                <w:rFonts w:ascii="Arial" w:hAnsi="Arial" w:cs="Arial"/>
                <w:szCs w:val="21"/>
              </w:rPr>
            </w:pPr>
            <w:r w:rsidRPr="000459D4">
              <w:rPr>
                <w:rFonts w:ascii="Arial" w:hAnsi="Arial" w:cs="Arial"/>
                <w:szCs w:val="21"/>
              </w:rPr>
              <w:t>SLPK 3</w:t>
            </w:r>
          </w:p>
        </w:tc>
        <w:tc>
          <w:tcPr>
            <w:tcW w:w="1418" w:type="dxa"/>
            <w:vAlign w:val="bottom"/>
          </w:tcPr>
          <w:p w14:paraId="14F47898" w14:textId="7A2103EE" w:rsidR="00297917" w:rsidRPr="0089608F" w:rsidRDefault="00297917" w:rsidP="000053E2">
            <w:pPr>
              <w:pStyle w:val="Aufzhlung1"/>
              <w:numPr>
                <w:ilvl w:val="0"/>
                <w:numId w:val="0"/>
              </w:numPr>
              <w:ind w:right="390"/>
              <w:jc w:val="right"/>
              <w:rPr>
                <w:rFonts w:ascii="Arial" w:hAnsi="Arial" w:cs="Arial"/>
                <w:szCs w:val="21"/>
              </w:rPr>
            </w:pPr>
          </w:p>
        </w:tc>
        <w:tc>
          <w:tcPr>
            <w:tcW w:w="6804" w:type="dxa"/>
            <w:vMerge/>
            <w:tcBorders>
              <w:top w:val="nil"/>
              <w:bottom w:val="nil"/>
            </w:tcBorders>
          </w:tcPr>
          <w:p w14:paraId="12E33376" w14:textId="77777777" w:rsidR="00297917" w:rsidRPr="000459D4" w:rsidRDefault="00297917" w:rsidP="00B97DCC">
            <w:pPr>
              <w:pStyle w:val="Aufzhlung1"/>
              <w:numPr>
                <w:ilvl w:val="0"/>
                <w:numId w:val="0"/>
              </w:numPr>
              <w:rPr>
                <w:rFonts w:ascii="Calibri" w:hAnsi="Calibri" w:cs="Calibri"/>
                <w:color w:val="000000"/>
                <w:szCs w:val="21"/>
              </w:rPr>
            </w:pPr>
          </w:p>
        </w:tc>
      </w:tr>
      <w:tr w:rsidR="00297917" w:rsidRPr="000459D4" w14:paraId="20D19D9B" w14:textId="3139FD76" w:rsidTr="009A34F2">
        <w:tblPrEx>
          <w:tblCellMar>
            <w:left w:w="0" w:type="dxa"/>
            <w:right w:w="28" w:type="dxa"/>
          </w:tblCellMar>
        </w:tblPrEx>
        <w:trPr>
          <w:trHeight w:val="283"/>
        </w:trPr>
        <w:tc>
          <w:tcPr>
            <w:tcW w:w="1701" w:type="dxa"/>
          </w:tcPr>
          <w:p w14:paraId="1988B861" w14:textId="6CDB8448" w:rsidR="00297917" w:rsidRPr="000459D4" w:rsidRDefault="00297917" w:rsidP="00B97DCC">
            <w:pPr>
              <w:pStyle w:val="Aufzhlung1"/>
              <w:numPr>
                <w:ilvl w:val="0"/>
                <w:numId w:val="0"/>
              </w:numPr>
              <w:rPr>
                <w:rFonts w:ascii="Arial" w:hAnsi="Arial" w:cs="Arial"/>
                <w:szCs w:val="21"/>
              </w:rPr>
            </w:pPr>
            <w:r w:rsidRPr="000459D4">
              <w:rPr>
                <w:rFonts w:ascii="Arial" w:hAnsi="Arial" w:cs="Arial"/>
                <w:szCs w:val="21"/>
              </w:rPr>
              <w:t>SLPK 4</w:t>
            </w:r>
          </w:p>
        </w:tc>
        <w:tc>
          <w:tcPr>
            <w:tcW w:w="1418" w:type="dxa"/>
            <w:vAlign w:val="bottom"/>
          </w:tcPr>
          <w:p w14:paraId="2D1611F1" w14:textId="5FA0AB8F" w:rsidR="00297917" w:rsidRPr="0089608F" w:rsidRDefault="00297917" w:rsidP="000053E2">
            <w:pPr>
              <w:pStyle w:val="Aufzhlung1"/>
              <w:numPr>
                <w:ilvl w:val="0"/>
                <w:numId w:val="0"/>
              </w:numPr>
              <w:ind w:right="390"/>
              <w:jc w:val="right"/>
              <w:rPr>
                <w:rFonts w:ascii="Arial" w:hAnsi="Arial" w:cs="Arial"/>
                <w:szCs w:val="21"/>
              </w:rPr>
            </w:pPr>
          </w:p>
        </w:tc>
        <w:tc>
          <w:tcPr>
            <w:tcW w:w="6804" w:type="dxa"/>
            <w:vMerge/>
            <w:tcBorders>
              <w:top w:val="nil"/>
              <w:bottom w:val="nil"/>
            </w:tcBorders>
          </w:tcPr>
          <w:p w14:paraId="18BD73EB" w14:textId="77777777" w:rsidR="00297917" w:rsidRPr="000459D4" w:rsidRDefault="00297917" w:rsidP="00B97DCC">
            <w:pPr>
              <w:pStyle w:val="Aufzhlung1"/>
              <w:numPr>
                <w:ilvl w:val="0"/>
                <w:numId w:val="0"/>
              </w:numPr>
              <w:rPr>
                <w:rFonts w:ascii="Calibri" w:hAnsi="Calibri" w:cs="Calibri"/>
                <w:color w:val="000000"/>
                <w:szCs w:val="21"/>
              </w:rPr>
            </w:pPr>
          </w:p>
        </w:tc>
      </w:tr>
      <w:tr w:rsidR="00297917" w:rsidRPr="000459D4" w14:paraId="50E2F87A" w14:textId="3714CA9D" w:rsidTr="009A34F2">
        <w:tblPrEx>
          <w:tblCellMar>
            <w:left w:w="0" w:type="dxa"/>
            <w:right w:w="28" w:type="dxa"/>
          </w:tblCellMar>
        </w:tblPrEx>
        <w:trPr>
          <w:trHeight w:val="283"/>
        </w:trPr>
        <w:tc>
          <w:tcPr>
            <w:tcW w:w="1701" w:type="dxa"/>
          </w:tcPr>
          <w:p w14:paraId="249803AD" w14:textId="5EAE6626" w:rsidR="00297917" w:rsidRPr="000459D4" w:rsidRDefault="0089608F" w:rsidP="00B97DCC">
            <w:pPr>
              <w:pStyle w:val="Aufzhlung1"/>
              <w:numPr>
                <w:ilvl w:val="0"/>
                <w:numId w:val="0"/>
              </w:numPr>
              <w:rPr>
                <w:rFonts w:ascii="Arial" w:hAnsi="Arial" w:cs="Arial"/>
                <w:szCs w:val="21"/>
              </w:rPr>
            </w:pPr>
            <w:r>
              <w:rPr>
                <w:rFonts w:ascii="Arial" w:hAnsi="Arial" w:cs="Arial"/>
                <w:szCs w:val="21"/>
              </w:rPr>
              <w:t>SLPK 5</w:t>
            </w:r>
          </w:p>
        </w:tc>
        <w:tc>
          <w:tcPr>
            <w:tcW w:w="1418" w:type="dxa"/>
            <w:vAlign w:val="bottom"/>
          </w:tcPr>
          <w:p w14:paraId="76D1B872" w14:textId="31E26E95" w:rsidR="00297917" w:rsidRPr="0089608F" w:rsidRDefault="00297917" w:rsidP="000053E2">
            <w:pPr>
              <w:pStyle w:val="Aufzhlung1"/>
              <w:numPr>
                <w:ilvl w:val="0"/>
                <w:numId w:val="0"/>
              </w:numPr>
              <w:ind w:right="390"/>
              <w:jc w:val="right"/>
              <w:rPr>
                <w:rFonts w:ascii="Arial" w:hAnsi="Arial" w:cs="Arial"/>
                <w:szCs w:val="21"/>
              </w:rPr>
            </w:pPr>
          </w:p>
        </w:tc>
        <w:tc>
          <w:tcPr>
            <w:tcW w:w="6804" w:type="dxa"/>
            <w:vMerge/>
            <w:tcBorders>
              <w:top w:val="nil"/>
              <w:bottom w:val="nil"/>
            </w:tcBorders>
          </w:tcPr>
          <w:p w14:paraId="33ADA8C3" w14:textId="77777777" w:rsidR="00297917" w:rsidRPr="000459D4" w:rsidRDefault="00297917" w:rsidP="00B97DCC">
            <w:pPr>
              <w:pStyle w:val="Aufzhlung1"/>
              <w:numPr>
                <w:ilvl w:val="0"/>
                <w:numId w:val="0"/>
              </w:numPr>
              <w:rPr>
                <w:rFonts w:ascii="Calibri" w:hAnsi="Calibri" w:cs="Calibri"/>
                <w:color w:val="000000"/>
                <w:szCs w:val="21"/>
              </w:rPr>
            </w:pPr>
          </w:p>
        </w:tc>
      </w:tr>
    </w:tbl>
    <w:p w14:paraId="2AE8FF23" w14:textId="4958634C" w:rsidR="00F21DED" w:rsidRDefault="003E3504" w:rsidP="00F21DED">
      <w:pPr>
        <w:pStyle w:val="berschrift2nummeriert"/>
      </w:pPr>
      <w:r>
        <w:t xml:space="preserve">Sicherheitsverantwortliche Stellen </w:t>
      </w:r>
      <w:proofErr w:type="spellStart"/>
      <w:r>
        <w:t>SiV</w:t>
      </w:r>
      <w:proofErr w:type="spellEnd"/>
    </w:p>
    <w:p w14:paraId="7770D367" w14:textId="142F3739" w:rsidR="00DF717E" w:rsidRDefault="007B48FA" w:rsidP="007B48FA">
      <w:r w:rsidRPr="007B48FA">
        <w:t xml:space="preserve">Die </w:t>
      </w:r>
      <w:r w:rsidR="00DF717E">
        <w:t>SiV sind die Nutzniesser</w:t>
      </w:r>
      <w:r w:rsidR="00DF7850">
        <w:t>innen</w:t>
      </w:r>
      <w:r w:rsidR="00B97DCC">
        <w:t xml:space="preserve"> und Besteller</w:t>
      </w:r>
      <w:r w:rsidR="00DF7850">
        <w:t>innen</w:t>
      </w:r>
      <w:r w:rsidR="00980C99">
        <w:t xml:space="preserve"> der Schutzwaldpflege</w:t>
      </w:r>
      <w:r w:rsidR="00FD79EE">
        <w:t xml:space="preserve">. </w:t>
      </w:r>
      <w:r w:rsidR="00927F5A" w:rsidRPr="007B48FA">
        <w:t xml:space="preserve">In enger Zusammenarbeit mit </w:t>
      </w:r>
      <w:r w:rsidR="00927F5A">
        <w:t xml:space="preserve">Forstfachpersonen stellen </w:t>
      </w:r>
      <w:r w:rsidR="00FD79EE">
        <w:t>sie</w:t>
      </w:r>
      <w:r w:rsidR="00927F5A" w:rsidRPr="007B48FA">
        <w:t xml:space="preserve"> sicher, dass die Schutzwaldpflege den erforde</w:t>
      </w:r>
      <w:r w:rsidR="00927F5A">
        <w:t>rlichen</w:t>
      </w:r>
      <w:r w:rsidR="00927F5A" w:rsidRPr="007B48FA">
        <w:t xml:space="preserve"> Standards entspricht und den spezifischen Anforderungen der örtlichen Gegebenheiten gerecht wird</w:t>
      </w:r>
      <w:r w:rsidR="00927F5A">
        <w:t xml:space="preserve">. </w:t>
      </w:r>
      <w:r w:rsidR="00980C99">
        <w:t xml:space="preserve">Die Verantwortung der SiV beschränkt sich </w:t>
      </w:r>
      <w:r w:rsidR="00DE56D1">
        <w:t>grundsätzlich</w:t>
      </w:r>
      <w:r w:rsidR="00980C99">
        <w:t xml:space="preserve"> auf die</w:t>
      </w:r>
      <w:r w:rsidR="00980C99" w:rsidRPr="00980C99">
        <w:t xml:space="preserve"> </w:t>
      </w:r>
      <w:r w:rsidR="00980C99">
        <w:t>Objektschutzwälder der SLP-K</w:t>
      </w:r>
      <w:r w:rsidR="0014419B">
        <w:t>lassen</w:t>
      </w:r>
      <w:r w:rsidR="00980C99">
        <w:t xml:space="preserve"> 1</w:t>
      </w:r>
      <w:r w:rsidR="00DF7850">
        <w:sym w:font="Symbol" w:char="F02D"/>
      </w:r>
      <w:r w:rsidR="00980C99">
        <w:t>4.</w:t>
      </w:r>
      <w:r w:rsidR="000828F1">
        <w:t xml:space="preserve"> </w:t>
      </w:r>
    </w:p>
    <w:p w14:paraId="0FA636B1" w14:textId="682499D7" w:rsidR="00364A9A" w:rsidRDefault="00364A9A" w:rsidP="007B48FA"/>
    <w:p w14:paraId="5F2EAF8F" w14:textId="66C60771" w:rsidR="00364A9A" w:rsidRDefault="00364A9A" w:rsidP="007B48FA">
      <w:r>
        <w:t xml:space="preserve">Anhand der sogenannten Interessenz wird beziffert, wie stark eine einzelne SiV von einem bestimmten Schutzwaldkomplex profitiert. Für den ganzen Kanton liegt eine «Nutzniesserkarte Schutzwald» vor, welche für jeden Schutzwaldkomplex die Interessenz der betroffenen </w:t>
      </w:r>
      <w:proofErr w:type="spellStart"/>
      <w:r>
        <w:t>SiV</w:t>
      </w:r>
      <w:proofErr w:type="spellEnd"/>
      <w:r>
        <w:t xml:space="preserve"> festhält (siehe </w:t>
      </w:r>
      <w:r>
        <w:fldChar w:fldCharType="begin"/>
      </w:r>
      <w:r>
        <w:instrText xml:space="preserve"> REF _Ref163053574 \h </w:instrText>
      </w:r>
      <w:r>
        <w:fldChar w:fldCharType="separate"/>
      </w:r>
      <w:r w:rsidR="00A0091D">
        <w:t xml:space="preserve">Tabelle </w:t>
      </w:r>
      <w:r w:rsidR="00A0091D">
        <w:rPr>
          <w:noProof/>
        </w:rPr>
        <w:t>2</w:t>
      </w:r>
      <w:r>
        <w:fldChar w:fldCharType="end"/>
      </w:r>
      <w:r>
        <w:t>).</w:t>
      </w:r>
    </w:p>
    <w:p w14:paraId="22A44FED" w14:textId="77777777" w:rsidR="00DF717E" w:rsidRDefault="00DF717E" w:rsidP="007B48FA"/>
    <w:p w14:paraId="52106F62" w14:textId="096FBA6C" w:rsidR="00B933C8" w:rsidRPr="006635ED" w:rsidRDefault="00883DD5" w:rsidP="00883DD5">
      <w:pPr>
        <w:pStyle w:val="StandardErgnzung"/>
      </w:pPr>
      <w:r w:rsidRPr="00883DD5">
        <w:rPr>
          <w:u w:val="single"/>
        </w:rPr>
        <w:t>Auf folgende Frage eingehen:</w:t>
      </w:r>
      <w:r>
        <w:t xml:space="preserve"> </w:t>
      </w:r>
      <w:r w:rsidR="00364A9A" w:rsidRPr="00543096">
        <w:t>Wer trägt im Planungsperimeter die Hauptverantwortung für die Schutzwaldpfleg</w:t>
      </w:r>
      <w:r w:rsidR="00543096" w:rsidRPr="00543096">
        <w:t xml:space="preserve">e resp. was wird hauptsächlich geschützt (höchste Gesamt-Interessenz)? </w:t>
      </w:r>
    </w:p>
    <w:p w14:paraId="247D81D9" w14:textId="77777777" w:rsidR="00596834" w:rsidRDefault="00596834" w:rsidP="00B933C8"/>
    <w:p w14:paraId="3750D8A5" w14:textId="0AAB8997" w:rsidR="007B48FA" w:rsidRDefault="007B48FA" w:rsidP="002B52B9">
      <w:pPr>
        <w:pStyle w:val="Beschriftung"/>
        <w:spacing w:after="120"/>
      </w:pPr>
      <w:bookmarkStart w:id="1" w:name="_Ref163053574"/>
      <w:bookmarkStart w:id="2" w:name="_Ref163053560"/>
      <w:r>
        <w:t xml:space="preserve">Tabelle </w:t>
      </w:r>
      <w:r w:rsidR="005511A7">
        <w:fldChar w:fldCharType="begin"/>
      </w:r>
      <w:r w:rsidR="005511A7">
        <w:instrText xml:space="preserve"> SEQ Tabelle \* ARABIC </w:instrText>
      </w:r>
      <w:r w:rsidR="005511A7">
        <w:fldChar w:fldCharType="separate"/>
      </w:r>
      <w:r w:rsidR="00A0091D">
        <w:rPr>
          <w:noProof/>
        </w:rPr>
        <w:t>2</w:t>
      </w:r>
      <w:r w:rsidR="005511A7">
        <w:rPr>
          <w:noProof/>
        </w:rPr>
        <w:fldChar w:fldCharType="end"/>
      </w:r>
      <w:bookmarkEnd w:id="1"/>
      <w:r>
        <w:t xml:space="preserve">: </w:t>
      </w:r>
      <w:r w:rsidR="00B97DCC">
        <w:t>Schutzwaldkomplexe</w:t>
      </w:r>
      <w:r w:rsidR="00B272A2">
        <w:t>, in denen</w:t>
      </w:r>
      <w:r w:rsidR="00B97DCC">
        <w:t xml:space="preserve"> </w:t>
      </w:r>
      <w:r w:rsidR="00B272A2">
        <w:t>202</w:t>
      </w:r>
      <w:r w:rsidR="00B272A2" w:rsidRPr="00387182">
        <w:rPr>
          <w:highlight w:val="yellow"/>
        </w:rPr>
        <w:t>X</w:t>
      </w:r>
      <w:r w:rsidR="00B272A2">
        <w:t>-2028</w:t>
      </w:r>
      <w:r w:rsidR="00387182">
        <w:t xml:space="preserve"> </w:t>
      </w:r>
      <w:r w:rsidR="00B272A2">
        <w:t>H</w:t>
      </w:r>
      <w:r w:rsidR="00387182">
        <w:t>olzerei</w:t>
      </w:r>
      <w:r w:rsidR="00CF4450">
        <w:t>m</w:t>
      </w:r>
      <w:r w:rsidR="00387182">
        <w:t>assnahmen</w:t>
      </w:r>
      <w:r w:rsidR="00B272A2">
        <w:t xml:space="preserve"> geplant sind, mit</w:t>
      </w:r>
      <w:r w:rsidR="00B97DCC">
        <w:t xml:space="preserve"> d</w:t>
      </w:r>
      <w:r w:rsidR="006F680B">
        <w:t>en Interessenzen der einzelnen S</w:t>
      </w:r>
      <w:r w:rsidR="00B97DCC">
        <w:t>icherheitsverantwortlichen Stellen</w:t>
      </w:r>
      <w:r w:rsidR="00B272A2">
        <w:t xml:space="preserve"> (</w:t>
      </w:r>
      <w:r w:rsidR="00B97DCC">
        <w:t>gemäss «Nutzniesserkarte Schutzwald» des A</w:t>
      </w:r>
      <w:r w:rsidR="001969A6">
        <w:t>mts für Wald und Naturgefahren A</w:t>
      </w:r>
      <w:r w:rsidR="00B97DCC">
        <w:t>WN</w:t>
      </w:r>
      <w:bookmarkEnd w:id="2"/>
      <w:r w:rsidR="00B272A2">
        <w:t>).</w:t>
      </w:r>
    </w:p>
    <w:tbl>
      <w:tblPr>
        <w:tblStyle w:val="BETabelle1"/>
        <w:tblW w:w="0" w:type="auto"/>
        <w:tblLook w:val="04A0" w:firstRow="1" w:lastRow="0" w:firstColumn="1" w:lastColumn="0" w:noHBand="0" w:noVBand="1"/>
      </w:tblPr>
      <w:tblGrid>
        <w:gridCol w:w="413"/>
        <w:gridCol w:w="2805"/>
        <w:gridCol w:w="1318"/>
        <w:gridCol w:w="1360"/>
        <w:gridCol w:w="1361"/>
        <w:gridCol w:w="1360"/>
        <w:gridCol w:w="1361"/>
      </w:tblGrid>
      <w:tr w:rsidR="00865345" w:rsidRPr="00433047" w14:paraId="3D3F9E86" w14:textId="77777777" w:rsidTr="00BA5793">
        <w:trPr>
          <w:cnfStyle w:val="100000000000" w:firstRow="1" w:lastRow="0" w:firstColumn="0" w:lastColumn="0" w:oddVBand="0" w:evenVBand="0" w:oddHBand="0" w:evenHBand="0" w:firstRowFirstColumn="0" w:firstRowLastColumn="0" w:lastRowFirstColumn="0" w:lastRowLastColumn="0"/>
        </w:trPr>
        <w:tc>
          <w:tcPr>
            <w:tcW w:w="413" w:type="dxa"/>
            <w:tcBorders>
              <w:bottom w:val="nil"/>
            </w:tcBorders>
          </w:tcPr>
          <w:p w14:paraId="77612A06" w14:textId="654FE75C" w:rsidR="00865345" w:rsidRPr="00016EFC" w:rsidRDefault="00865345" w:rsidP="00865345">
            <w:pPr>
              <w:pStyle w:val="Aufzhlung1"/>
              <w:numPr>
                <w:ilvl w:val="0"/>
                <w:numId w:val="0"/>
              </w:numPr>
              <w:rPr>
                <w:szCs w:val="21"/>
              </w:rPr>
            </w:pPr>
          </w:p>
        </w:tc>
        <w:tc>
          <w:tcPr>
            <w:tcW w:w="2805" w:type="dxa"/>
            <w:tcBorders>
              <w:bottom w:val="nil"/>
            </w:tcBorders>
          </w:tcPr>
          <w:p w14:paraId="65962A41" w14:textId="0E978181" w:rsidR="00865345" w:rsidRPr="00016EFC" w:rsidRDefault="00865345" w:rsidP="00865345">
            <w:pPr>
              <w:pStyle w:val="Aufzhlung1"/>
              <w:numPr>
                <w:ilvl w:val="0"/>
                <w:numId w:val="0"/>
              </w:numPr>
              <w:rPr>
                <w:szCs w:val="21"/>
              </w:rPr>
            </w:pPr>
          </w:p>
        </w:tc>
        <w:tc>
          <w:tcPr>
            <w:tcW w:w="1318" w:type="dxa"/>
            <w:tcBorders>
              <w:bottom w:val="nil"/>
            </w:tcBorders>
          </w:tcPr>
          <w:p w14:paraId="4CDFE60A" w14:textId="1B4058B3" w:rsidR="00865345" w:rsidRPr="00016EFC" w:rsidRDefault="00865345" w:rsidP="00865345">
            <w:pPr>
              <w:pStyle w:val="Aufzhlung1"/>
              <w:numPr>
                <w:ilvl w:val="0"/>
                <w:numId w:val="0"/>
              </w:numPr>
              <w:rPr>
                <w:szCs w:val="21"/>
              </w:rPr>
            </w:pPr>
          </w:p>
        </w:tc>
        <w:tc>
          <w:tcPr>
            <w:tcW w:w="5442" w:type="dxa"/>
            <w:gridSpan w:val="4"/>
            <w:tcBorders>
              <w:bottom w:val="single" w:sz="4" w:space="0" w:color="auto"/>
            </w:tcBorders>
          </w:tcPr>
          <w:p w14:paraId="303D5DAE" w14:textId="1C4828D6" w:rsidR="00865345" w:rsidRDefault="00865345" w:rsidP="00865345">
            <w:pPr>
              <w:pStyle w:val="Aufzhlung1"/>
              <w:numPr>
                <w:ilvl w:val="0"/>
                <w:numId w:val="0"/>
              </w:numPr>
              <w:jc w:val="center"/>
              <w:rPr>
                <w:szCs w:val="21"/>
              </w:rPr>
            </w:pPr>
            <w:r>
              <w:rPr>
                <w:szCs w:val="21"/>
              </w:rPr>
              <w:t>Interessenz [%]</w:t>
            </w:r>
          </w:p>
        </w:tc>
      </w:tr>
      <w:tr w:rsidR="00BA5793" w:rsidRPr="00433047" w14:paraId="6D659BEF" w14:textId="77777777" w:rsidTr="00BA5793">
        <w:tc>
          <w:tcPr>
            <w:tcW w:w="413" w:type="dxa"/>
            <w:tcBorders>
              <w:top w:val="nil"/>
              <w:bottom w:val="single" w:sz="4" w:space="0" w:color="auto"/>
            </w:tcBorders>
          </w:tcPr>
          <w:p w14:paraId="1CD5DFFB" w14:textId="469C1EA1" w:rsidR="000053E2" w:rsidRPr="00016EFC" w:rsidRDefault="00893FED" w:rsidP="00332B5E">
            <w:pPr>
              <w:pStyle w:val="Aufzhlung1"/>
              <w:numPr>
                <w:ilvl w:val="0"/>
                <w:numId w:val="0"/>
              </w:numPr>
              <w:rPr>
                <w:szCs w:val="21"/>
              </w:rPr>
            </w:pPr>
            <w:r>
              <w:rPr>
                <w:szCs w:val="21"/>
              </w:rPr>
              <w:t>ID</w:t>
            </w:r>
          </w:p>
        </w:tc>
        <w:tc>
          <w:tcPr>
            <w:tcW w:w="2805" w:type="dxa"/>
            <w:tcBorders>
              <w:top w:val="nil"/>
              <w:bottom w:val="single" w:sz="4" w:space="0" w:color="auto"/>
            </w:tcBorders>
          </w:tcPr>
          <w:p w14:paraId="53FE5FDF" w14:textId="6305FBB9" w:rsidR="000053E2" w:rsidRPr="00016EFC" w:rsidRDefault="003D592E" w:rsidP="00332B5E">
            <w:pPr>
              <w:pStyle w:val="Aufzhlung1"/>
              <w:numPr>
                <w:ilvl w:val="0"/>
                <w:numId w:val="0"/>
              </w:numPr>
              <w:rPr>
                <w:szCs w:val="21"/>
              </w:rPr>
            </w:pPr>
            <w:r>
              <w:rPr>
                <w:szCs w:val="21"/>
              </w:rPr>
              <w:t>Lokaln</w:t>
            </w:r>
            <w:r w:rsidR="00C75A22">
              <w:rPr>
                <w:szCs w:val="21"/>
              </w:rPr>
              <w:t>ame</w:t>
            </w:r>
          </w:p>
        </w:tc>
        <w:tc>
          <w:tcPr>
            <w:tcW w:w="1318" w:type="dxa"/>
            <w:tcBorders>
              <w:top w:val="nil"/>
              <w:bottom w:val="single" w:sz="4" w:space="0" w:color="auto"/>
            </w:tcBorders>
          </w:tcPr>
          <w:p w14:paraId="60B0D6FC" w14:textId="566B1377" w:rsidR="000053E2" w:rsidRPr="00016EFC" w:rsidRDefault="000053E2" w:rsidP="00332B5E">
            <w:pPr>
              <w:pStyle w:val="Aufzhlung1"/>
              <w:numPr>
                <w:ilvl w:val="0"/>
                <w:numId w:val="0"/>
              </w:numPr>
              <w:rPr>
                <w:szCs w:val="21"/>
              </w:rPr>
            </w:pPr>
            <w:r w:rsidRPr="00016EFC">
              <w:rPr>
                <w:szCs w:val="21"/>
              </w:rPr>
              <w:t>Fläche [ha]</w:t>
            </w:r>
          </w:p>
        </w:tc>
        <w:tc>
          <w:tcPr>
            <w:tcW w:w="1360" w:type="dxa"/>
            <w:tcBorders>
              <w:top w:val="single" w:sz="4" w:space="0" w:color="auto"/>
              <w:bottom w:val="single" w:sz="4" w:space="0" w:color="auto"/>
            </w:tcBorders>
          </w:tcPr>
          <w:p w14:paraId="7B346DBD" w14:textId="1880EB20" w:rsidR="000053E2" w:rsidRPr="00016EFC" w:rsidRDefault="00BA5793" w:rsidP="00332B5E">
            <w:pPr>
              <w:pStyle w:val="Aufzhlung1"/>
              <w:numPr>
                <w:ilvl w:val="0"/>
                <w:numId w:val="0"/>
              </w:numPr>
              <w:rPr>
                <w:szCs w:val="21"/>
              </w:rPr>
            </w:pPr>
            <w:r>
              <w:rPr>
                <w:szCs w:val="21"/>
              </w:rPr>
              <w:t>Gemeinde</w:t>
            </w:r>
          </w:p>
        </w:tc>
        <w:tc>
          <w:tcPr>
            <w:tcW w:w="1361" w:type="dxa"/>
            <w:tcBorders>
              <w:top w:val="single" w:sz="4" w:space="0" w:color="auto"/>
              <w:bottom w:val="single" w:sz="4" w:space="0" w:color="auto"/>
            </w:tcBorders>
          </w:tcPr>
          <w:p w14:paraId="2562F6F4" w14:textId="07E21275" w:rsidR="000053E2" w:rsidRPr="00016EFC" w:rsidRDefault="00387182" w:rsidP="00332B5E">
            <w:pPr>
              <w:pStyle w:val="Aufzhlung1"/>
              <w:numPr>
                <w:ilvl w:val="0"/>
                <w:numId w:val="0"/>
              </w:numPr>
              <w:rPr>
                <w:szCs w:val="21"/>
              </w:rPr>
            </w:pPr>
            <w:r w:rsidRPr="00387182">
              <w:rPr>
                <w:szCs w:val="21"/>
                <w:highlight w:val="yellow"/>
              </w:rPr>
              <w:t>SiV X</w:t>
            </w:r>
          </w:p>
        </w:tc>
        <w:tc>
          <w:tcPr>
            <w:tcW w:w="1360" w:type="dxa"/>
            <w:tcBorders>
              <w:top w:val="single" w:sz="4" w:space="0" w:color="auto"/>
              <w:bottom w:val="single" w:sz="4" w:space="0" w:color="auto"/>
            </w:tcBorders>
          </w:tcPr>
          <w:p w14:paraId="60A8BBE4" w14:textId="51AC801D" w:rsidR="000053E2" w:rsidRPr="00FC08B4" w:rsidRDefault="00387182" w:rsidP="000D6963">
            <w:pPr>
              <w:rPr>
                <w:highlight w:val="yellow"/>
              </w:rPr>
            </w:pPr>
            <w:r>
              <w:rPr>
                <w:szCs w:val="21"/>
                <w:highlight w:val="yellow"/>
              </w:rPr>
              <w:t>SiV Y</w:t>
            </w:r>
          </w:p>
        </w:tc>
        <w:tc>
          <w:tcPr>
            <w:tcW w:w="1361" w:type="dxa"/>
            <w:tcBorders>
              <w:top w:val="single" w:sz="4" w:space="0" w:color="auto"/>
              <w:bottom w:val="single" w:sz="4" w:space="0" w:color="auto"/>
            </w:tcBorders>
          </w:tcPr>
          <w:p w14:paraId="443CFE15" w14:textId="2E31345A" w:rsidR="000053E2" w:rsidRPr="00FC08B4" w:rsidRDefault="00387182" w:rsidP="000D6963">
            <w:pPr>
              <w:rPr>
                <w:highlight w:val="yellow"/>
              </w:rPr>
            </w:pPr>
            <w:r>
              <w:rPr>
                <w:szCs w:val="21"/>
                <w:highlight w:val="yellow"/>
              </w:rPr>
              <w:t>SiV Z</w:t>
            </w:r>
          </w:p>
        </w:tc>
      </w:tr>
      <w:tr w:rsidR="00BA5793" w:rsidRPr="00433047" w14:paraId="57C9B072" w14:textId="77777777" w:rsidTr="00BA5793">
        <w:tc>
          <w:tcPr>
            <w:tcW w:w="413" w:type="dxa"/>
            <w:tcBorders>
              <w:top w:val="single" w:sz="4" w:space="0" w:color="auto"/>
            </w:tcBorders>
          </w:tcPr>
          <w:p w14:paraId="6E1C221F" w14:textId="77777777" w:rsidR="000053E2" w:rsidRPr="00016EFC" w:rsidRDefault="000053E2" w:rsidP="000053E2">
            <w:pPr>
              <w:pStyle w:val="Aufzhlung1"/>
              <w:numPr>
                <w:ilvl w:val="0"/>
                <w:numId w:val="0"/>
              </w:numPr>
              <w:rPr>
                <w:szCs w:val="21"/>
              </w:rPr>
            </w:pPr>
            <w:r>
              <w:rPr>
                <w:szCs w:val="21"/>
              </w:rPr>
              <w:t>1</w:t>
            </w:r>
          </w:p>
        </w:tc>
        <w:tc>
          <w:tcPr>
            <w:tcW w:w="2805" w:type="dxa"/>
            <w:tcBorders>
              <w:top w:val="single" w:sz="4" w:space="0" w:color="auto"/>
            </w:tcBorders>
          </w:tcPr>
          <w:p w14:paraId="4855FAAB" w14:textId="059B623C" w:rsidR="000053E2" w:rsidRPr="00B97DCC" w:rsidRDefault="000053E2" w:rsidP="006635ED"/>
        </w:tc>
        <w:tc>
          <w:tcPr>
            <w:tcW w:w="1318" w:type="dxa"/>
            <w:tcBorders>
              <w:top w:val="single" w:sz="4" w:space="0" w:color="auto"/>
            </w:tcBorders>
            <w:vAlign w:val="bottom"/>
          </w:tcPr>
          <w:p w14:paraId="257E5242" w14:textId="4EBAA502" w:rsidR="000053E2" w:rsidRPr="00016EFC" w:rsidRDefault="000053E2" w:rsidP="006635ED">
            <w:pPr>
              <w:ind w:right="262"/>
              <w:jc w:val="right"/>
            </w:pPr>
          </w:p>
        </w:tc>
        <w:tc>
          <w:tcPr>
            <w:tcW w:w="1360" w:type="dxa"/>
            <w:tcBorders>
              <w:top w:val="single" w:sz="4" w:space="0" w:color="auto"/>
            </w:tcBorders>
          </w:tcPr>
          <w:p w14:paraId="7A26632C" w14:textId="77777777" w:rsidR="000053E2" w:rsidRPr="00016EFC" w:rsidRDefault="000053E2" w:rsidP="006635ED"/>
        </w:tc>
        <w:tc>
          <w:tcPr>
            <w:tcW w:w="1361" w:type="dxa"/>
            <w:tcBorders>
              <w:top w:val="single" w:sz="4" w:space="0" w:color="auto"/>
            </w:tcBorders>
          </w:tcPr>
          <w:p w14:paraId="2DB78DD7" w14:textId="77777777" w:rsidR="000053E2" w:rsidRPr="00016EFC" w:rsidRDefault="000053E2" w:rsidP="000053E2">
            <w:pPr>
              <w:pStyle w:val="Aufzhlung1"/>
              <w:numPr>
                <w:ilvl w:val="0"/>
                <w:numId w:val="0"/>
              </w:numPr>
              <w:rPr>
                <w:szCs w:val="21"/>
              </w:rPr>
            </w:pPr>
          </w:p>
        </w:tc>
        <w:tc>
          <w:tcPr>
            <w:tcW w:w="1360" w:type="dxa"/>
            <w:tcBorders>
              <w:top w:val="single" w:sz="4" w:space="0" w:color="auto"/>
            </w:tcBorders>
          </w:tcPr>
          <w:p w14:paraId="75C93882" w14:textId="77777777" w:rsidR="000053E2" w:rsidRPr="00016EFC" w:rsidRDefault="000053E2" w:rsidP="000053E2">
            <w:pPr>
              <w:pStyle w:val="Aufzhlung1"/>
              <w:numPr>
                <w:ilvl w:val="0"/>
                <w:numId w:val="0"/>
              </w:numPr>
              <w:rPr>
                <w:szCs w:val="21"/>
              </w:rPr>
            </w:pPr>
          </w:p>
        </w:tc>
        <w:tc>
          <w:tcPr>
            <w:tcW w:w="1361" w:type="dxa"/>
            <w:tcBorders>
              <w:top w:val="single" w:sz="4" w:space="0" w:color="auto"/>
            </w:tcBorders>
          </w:tcPr>
          <w:p w14:paraId="4389D766" w14:textId="77777777" w:rsidR="000053E2" w:rsidRPr="00016EFC" w:rsidRDefault="000053E2" w:rsidP="000053E2">
            <w:pPr>
              <w:pStyle w:val="Aufzhlung1"/>
              <w:numPr>
                <w:ilvl w:val="0"/>
                <w:numId w:val="0"/>
              </w:numPr>
              <w:rPr>
                <w:szCs w:val="21"/>
              </w:rPr>
            </w:pPr>
          </w:p>
        </w:tc>
      </w:tr>
      <w:tr w:rsidR="00BA5793" w:rsidRPr="00433047" w14:paraId="703BC210" w14:textId="77777777" w:rsidTr="00BA5793">
        <w:tc>
          <w:tcPr>
            <w:tcW w:w="413" w:type="dxa"/>
          </w:tcPr>
          <w:p w14:paraId="6F82E77E" w14:textId="77777777" w:rsidR="000053E2" w:rsidRPr="00016EFC" w:rsidRDefault="000053E2" w:rsidP="000053E2">
            <w:pPr>
              <w:pStyle w:val="Aufzhlung1"/>
              <w:numPr>
                <w:ilvl w:val="0"/>
                <w:numId w:val="0"/>
              </w:numPr>
              <w:rPr>
                <w:szCs w:val="21"/>
              </w:rPr>
            </w:pPr>
            <w:r>
              <w:rPr>
                <w:szCs w:val="21"/>
              </w:rPr>
              <w:t>2</w:t>
            </w:r>
          </w:p>
        </w:tc>
        <w:tc>
          <w:tcPr>
            <w:tcW w:w="2805" w:type="dxa"/>
          </w:tcPr>
          <w:p w14:paraId="0BF7C410" w14:textId="35145218" w:rsidR="000053E2" w:rsidRPr="00B97DCC" w:rsidRDefault="000053E2" w:rsidP="006635ED"/>
        </w:tc>
        <w:tc>
          <w:tcPr>
            <w:tcW w:w="1318" w:type="dxa"/>
            <w:vAlign w:val="bottom"/>
          </w:tcPr>
          <w:p w14:paraId="3B2953E2" w14:textId="4266CA4E" w:rsidR="000053E2" w:rsidRPr="00016EFC" w:rsidRDefault="000053E2" w:rsidP="006635ED">
            <w:pPr>
              <w:ind w:right="262"/>
              <w:jc w:val="right"/>
            </w:pPr>
          </w:p>
        </w:tc>
        <w:tc>
          <w:tcPr>
            <w:tcW w:w="1360" w:type="dxa"/>
          </w:tcPr>
          <w:p w14:paraId="3B83D62D" w14:textId="77777777" w:rsidR="000053E2" w:rsidRPr="00016EFC" w:rsidRDefault="000053E2" w:rsidP="000053E2">
            <w:pPr>
              <w:pStyle w:val="Aufzhlung1"/>
              <w:numPr>
                <w:ilvl w:val="0"/>
                <w:numId w:val="0"/>
              </w:numPr>
              <w:rPr>
                <w:szCs w:val="21"/>
              </w:rPr>
            </w:pPr>
          </w:p>
        </w:tc>
        <w:tc>
          <w:tcPr>
            <w:tcW w:w="1361" w:type="dxa"/>
          </w:tcPr>
          <w:p w14:paraId="4BBC445A" w14:textId="77777777" w:rsidR="000053E2" w:rsidRPr="00016EFC" w:rsidRDefault="000053E2" w:rsidP="000053E2">
            <w:pPr>
              <w:pStyle w:val="Aufzhlung1"/>
              <w:numPr>
                <w:ilvl w:val="0"/>
                <w:numId w:val="0"/>
              </w:numPr>
              <w:rPr>
                <w:szCs w:val="21"/>
              </w:rPr>
            </w:pPr>
          </w:p>
        </w:tc>
        <w:tc>
          <w:tcPr>
            <w:tcW w:w="1360" w:type="dxa"/>
          </w:tcPr>
          <w:p w14:paraId="10971FE4" w14:textId="77777777" w:rsidR="000053E2" w:rsidRPr="00016EFC" w:rsidRDefault="000053E2" w:rsidP="000053E2">
            <w:pPr>
              <w:pStyle w:val="Aufzhlung1"/>
              <w:numPr>
                <w:ilvl w:val="0"/>
                <w:numId w:val="0"/>
              </w:numPr>
              <w:rPr>
                <w:szCs w:val="21"/>
              </w:rPr>
            </w:pPr>
          </w:p>
        </w:tc>
        <w:tc>
          <w:tcPr>
            <w:tcW w:w="1361" w:type="dxa"/>
          </w:tcPr>
          <w:p w14:paraId="10AF3696" w14:textId="77777777" w:rsidR="000053E2" w:rsidRPr="00016EFC" w:rsidRDefault="000053E2" w:rsidP="000053E2">
            <w:pPr>
              <w:pStyle w:val="Aufzhlung1"/>
              <w:numPr>
                <w:ilvl w:val="0"/>
                <w:numId w:val="0"/>
              </w:numPr>
              <w:rPr>
                <w:szCs w:val="21"/>
              </w:rPr>
            </w:pPr>
          </w:p>
        </w:tc>
      </w:tr>
      <w:tr w:rsidR="00BA5793" w:rsidRPr="00433047" w14:paraId="3837C3BB" w14:textId="77777777" w:rsidTr="00BA5793">
        <w:tc>
          <w:tcPr>
            <w:tcW w:w="413" w:type="dxa"/>
          </w:tcPr>
          <w:p w14:paraId="3F90CBB6" w14:textId="77777777" w:rsidR="000053E2" w:rsidRPr="00016EFC" w:rsidRDefault="000053E2" w:rsidP="000053E2">
            <w:pPr>
              <w:pStyle w:val="Aufzhlung1"/>
              <w:numPr>
                <w:ilvl w:val="0"/>
                <w:numId w:val="0"/>
              </w:numPr>
              <w:rPr>
                <w:szCs w:val="21"/>
              </w:rPr>
            </w:pPr>
            <w:r>
              <w:rPr>
                <w:szCs w:val="21"/>
              </w:rPr>
              <w:t>3</w:t>
            </w:r>
          </w:p>
        </w:tc>
        <w:tc>
          <w:tcPr>
            <w:tcW w:w="2805" w:type="dxa"/>
          </w:tcPr>
          <w:p w14:paraId="30E3CE2C" w14:textId="679E2255" w:rsidR="000053E2" w:rsidRPr="00B97DCC" w:rsidRDefault="000053E2" w:rsidP="006635ED"/>
        </w:tc>
        <w:tc>
          <w:tcPr>
            <w:tcW w:w="1318" w:type="dxa"/>
            <w:vAlign w:val="bottom"/>
          </w:tcPr>
          <w:p w14:paraId="2E694BA5" w14:textId="05053D96" w:rsidR="000053E2" w:rsidRPr="00016EFC" w:rsidRDefault="000053E2" w:rsidP="006635ED">
            <w:pPr>
              <w:ind w:right="262"/>
              <w:jc w:val="right"/>
            </w:pPr>
          </w:p>
        </w:tc>
        <w:tc>
          <w:tcPr>
            <w:tcW w:w="1360" w:type="dxa"/>
          </w:tcPr>
          <w:p w14:paraId="1887D4BB" w14:textId="77777777" w:rsidR="000053E2" w:rsidRPr="00016EFC" w:rsidRDefault="000053E2" w:rsidP="000053E2">
            <w:pPr>
              <w:pStyle w:val="Aufzhlung1"/>
              <w:numPr>
                <w:ilvl w:val="0"/>
                <w:numId w:val="0"/>
              </w:numPr>
              <w:rPr>
                <w:szCs w:val="21"/>
              </w:rPr>
            </w:pPr>
          </w:p>
        </w:tc>
        <w:tc>
          <w:tcPr>
            <w:tcW w:w="1361" w:type="dxa"/>
          </w:tcPr>
          <w:p w14:paraId="2DF8D0F8" w14:textId="77777777" w:rsidR="000053E2" w:rsidRPr="00016EFC" w:rsidRDefault="000053E2" w:rsidP="000053E2">
            <w:pPr>
              <w:pStyle w:val="Aufzhlung1"/>
              <w:numPr>
                <w:ilvl w:val="0"/>
                <w:numId w:val="0"/>
              </w:numPr>
              <w:rPr>
                <w:szCs w:val="21"/>
              </w:rPr>
            </w:pPr>
          </w:p>
        </w:tc>
        <w:tc>
          <w:tcPr>
            <w:tcW w:w="1360" w:type="dxa"/>
          </w:tcPr>
          <w:p w14:paraId="3D757510" w14:textId="77777777" w:rsidR="000053E2" w:rsidRPr="00016EFC" w:rsidRDefault="000053E2" w:rsidP="000053E2">
            <w:pPr>
              <w:pStyle w:val="Aufzhlung1"/>
              <w:numPr>
                <w:ilvl w:val="0"/>
                <w:numId w:val="0"/>
              </w:numPr>
              <w:rPr>
                <w:szCs w:val="21"/>
              </w:rPr>
            </w:pPr>
          </w:p>
        </w:tc>
        <w:tc>
          <w:tcPr>
            <w:tcW w:w="1361" w:type="dxa"/>
          </w:tcPr>
          <w:p w14:paraId="5E18BEC7" w14:textId="77777777" w:rsidR="000053E2" w:rsidRPr="00016EFC" w:rsidRDefault="000053E2" w:rsidP="000053E2">
            <w:pPr>
              <w:pStyle w:val="Aufzhlung1"/>
              <w:numPr>
                <w:ilvl w:val="0"/>
                <w:numId w:val="0"/>
              </w:numPr>
              <w:rPr>
                <w:szCs w:val="21"/>
              </w:rPr>
            </w:pPr>
          </w:p>
        </w:tc>
      </w:tr>
      <w:tr w:rsidR="003D592E" w:rsidRPr="00433047" w14:paraId="27EFCC8C" w14:textId="77777777" w:rsidTr="00DE56D1">
        <w:tc>
          <w:tcPr>
            <w:tcW w:w="413" w:type="dxa"/>
          </w:tcPr>
          <w:p w14:paraId="4C50EB02" w14:textId="77777777" w:rsidR="003D592E" w:rsidRPr="00016EFC" w:rsidRDefault="003D592E" w:rsidP="00DE56D1">
            <w:pPr>
              <w:pStyle w:val="Aufzhlung1"/>
              <w:numPr>
                <w:ilvl w:val="0"/>
                <w:numId w:val="0"/>
              </w:numPr>
              <w:rPr>
                <w:szCs w:val="21"/>
              </w:rPr>
            </w:pPr>
            <w:r>
              <w:rPr>
                <w:szCs w:val="21"/>
              </w:rPr>
              <w:lastRenderedPageBreak/>
              <w:t>4</w:t>
            </w:r>
          </w:p>
        </w:tc>
        <w:tc>
          <w:tcPr>
            <w:tcW w:w="2805" w:type="dxa"/>
          </w:tcPr>
          <w:p w14:paraId="57547A7A" w14:textId="77777777" w:rsidR="003D592E" w:rsidRPr="00016EFC" w:rsidRDefault="003D592E" w:rsidP="00DE56D1"/>
        </w:tc>
        <w:tc>
          <w:tcPr>
            <w:tcW w:w="1318" w:type="dxa"/>
            <w:vAlign w:val="bottom"/>
          </w:tcPr>
          <w:p w14:paraId="5EEB707C" w14:textId="77777777" w:rsidR="003D592E" w:rsidRPr="00016EFC" w:rsidRDefault="003D592E" w:rsidP="00DE56D1">
            <w:pPr>
              <w:ind w:right="262"/>
              <w:jc w:val="right"/>
            </w:pPr>
          </w:p>
        </w:tc>
        <w:tc>
          <w:tcPr>
            <w:tcW w:w="1360" w:type="dxa"/>
          </w:tcPr>
          <w:p w14:paraId="094740E8" w14:textId="77777777" w:rsidR="003D592E" w:rsidRPr="00016EFC" w:rsidRDefault="003D592E" w:rsidP="00DE56D1">
            <w:pPr>
              <w:pStyle w:val="Aufzhlung1"/>
              <w:numPr>
                <w:ilvl w:val="0"/>
                <w:numId w:val="0"/>
              </w:numPr>
              <w:rPr>
                <w:szCs w:val="21"/>
              </w:rPr>
            </w:pPr>
          </w:p>
        </w:tc>
        <w:tc>
          <w:tcPr>
            <w:tcW w:w="1361" w:type="dxa"/>
          </w:tcPr>
          <w:p w14:paraId="0D91C16D" w14:textId="77777777" w:rsidR="003D592E" w:rsidRPr="00016EFC" w:rsidRDefault="003D592E" w:rsidP="00DE56D1">
            <w:pPr>
              <w:pStyle w:val="Aufzhlung1"/>
              <w:numPr>
                <w:ilvl w:val="0"/>
                <w:numId w:val="0"/>
              </w:numPr>
              <w:rPr>
                <w:szCs w:val="21"/>
              </w:rPr>
            </w:pPr>
          </w:p>
        </w:tc>
        <w:tc>
          <w:tcPr>
            <w:tcW w:w="1360" w:type="dxa"/>
          </w:tcPr>
          <w:p w14:paraId="2BB62E78" w14:textId="77777777" w:rsidR="003D592E" w:rsidRPr="00016EFC" w:rsidRDefault="003D592E" w:rsidP="00DE56D1">
            <w:pPr>
              <w:pStyle w:val="Aufzhlung1"/>
              <w:numPr>
                <w:ilvl w:val="0"/>
                <w:numId w:val="0"/>
              </w:numPr>
              <w:rPr>
                <w:szCs w:val="21"/>
              </w:rPr>
            </w:pPr>
          </w:p>
        </w:tc>
        <w:tc>
          <w:tcPr>
            <w:tcW w:w="1361" w:type="dxa"/>
          </w:tcPr>
          <w:p w14:paraId="07216A18" w14:textId="77777777" w:rsidR="003D592E" w:rsidRPr="00016EFC" w:rsidRDefault="003D592E" w:rsidP="00DE56D1">
            <w:pPr>
              <w:pStyle w:val="Aufzhlung1"/>
              <w:numPr>
                <w:ilvl w:val="0"/>
                <w:numId w:val="0"/>
              </w:numPr>
              <w:rPr>
                <w:szCs w:val="21"/>
              </w:rPr>
            </w:pPr>
          </w:p>
        </w:tc>
      </w:tr>
      <w:tr w:rsidR="00BA5793" w:rsidRPr="00433047" w14:paraId="2C584357" w14:textId="77777777" w:rsidTr="00BA5793">
        <w:tc>
          <w:tcPr>
            <w:tcW w:w="413" w:type="dxa"/>
          </w:tcPr>
          <w:p w14:paraId="4E5CA1CB" w14:textId="1CF8BDFC" w:rsidR="000053E2" w:rsidRPr="00016EFC" w:rsidRDefault="003D592E" w:rsidP="000053E2">
            <w:pPr>
              <w:pStyle w:val="Aufzhlung1"/>
              <w:numPr>
                <w:ilvl w:val="0"/>
                <w:numId w:val="0"/>
              </w:numPr>
              <w:rPr>
                <w:szCs w:val="21"/>
              </w:rPr>
            </w:pPr>
            <w:r>
              <w:rPr>
                <w:szCs w:val="21"/>
              </w:rPr>
              <w:t>5</w:t>
            </w:r>
          </w:p>
        </w:tc>
        <w:tc>
          <w:tcPr>
            <w:tcW w:w="2805" w:type="dxa"/>
          </w:tcPr>
          <w:p w14:paraId="52B7BFD0" w14:textId="77777777" w:rsidR="000053E2" w:rsidRPr="00016EFC" w:rsidRDefault="000053E2" w:rsidP="006635ED"/>
        </w:tc>
        <w:tc>
          <w:tcPr>
            <w:tcW w:w="1318" w:type="dxa"/>
            <w:vAlign w:val="bottom"/>
          </w:tcPr>
          <w:p w14:paraId="6E466AF2" w14:textId="5FF4EEB6" w:rsidR="000053E2" w:rsidRPr="00016EFC" w:rsidRDefault="000053E2" w:rsidP="006635ED">
            <w:pPr>
              <w:ind w:right="262"/>
              <w:jc w:val="right"/>
            </w:pPr>
          </w:p>
        </w:tc>
        <w:tc>
          <w:tcPr>
            <w:tcW w:w="1360" w:type="dxa"/>
          </w:tcPr>
          <w:p w14:paraId="1E81C4B2" w14:textId="77777777" w:rsidR="000053E2" w:rsidRPr="00016EFC" w:rsidRDefault="000053E2" w:rsidP="000053E2">
            <w:pPr>
              <w:pStyle w:val="Aufzhlung1"/>
              <w:numPr>
                <w:ilvl w:val="0"/>
                <w:numId w:val="0"/>
              </w:numPr>
              <w:rPr>
                <w:szCs w:val="21"/>
              </w:rPr>
            </w:pPr>
          </w:p>
        </w:tc>
        <w:tc>
          <w:tcPr>
            <w:tcW w:w="1361" w:type="dxa"/>
          </w:tcPr>
          <w:p w14:paraId="7363A106" w14:textId="77777777" w:rsidR="000053E2" w:rsidRPr="00016EFC" w:rsidRDefault="000053E2" w:rsidP="000053E2">
            <w:pPr>
              <w:pStyle w:val="Aufzhlung1"/>
              <w:numPr>
                <w:ilvl w:val="0"/>
                <w:numId w:val="0"/>
              </w:numPr>
              <w:rPr>
                <w:szCs w:val="21"/>
              </w:rPr>
            </w:pPr>
          </w:p>
        </w:tc>
        <w:tc>
          <w:tcPr>
            <w:tcW w:w="1360" w:type="dxa"/>
          </w:tcPr>
          <w:p w14:paraId="50256481" w14:textId="77777777" w:rsidR="000053E2" w:rsidRPr="00016EFC" w:rsidRDefault="000053E2" w:rsidP="000053E2">
            <w:pPr>
              <w:pStyle w:val="Aufzhlung1"/>
              <w:numPr>
                <w:ilvl w:val="0"/>
                <w:numId w:val="0"/>
              </w:numPr>
              <w:rPr>
                <w:szCs w:val="21"/>
              </w:rPr>
            </w:pPr>
          </w:p>
        </w:tc>
        <w:tc>
          <w:tcPr>
            <w:tcW w:w="1361" w:type="dxa"/>
          </w:tcPr>
          <w:p w14:paraId="458D967C" w14:textId="77777777" w:rsidR="000053E2" w:rsidRPr="00016EFC" w:rsidRDefault="000053E2" w:rsidP="000053E2">
            <w:pPr>
              <w:pStyle w:val="Aufzhlung1"/>
              <w:numPr>
                <w:ilvl w:val="0"/>
                <w:numId w:val="0"/>
              </w:numPr>
              <w:rPr>
                <w:szCs w:val="21"/>
              </w:rPr>
            </w:pPr>
          </w:p>
        </w:tc>
      </w:tr>
    </w:tbl>
    <w:p w14:paraId="0E377DF2" w14:textId="5F8BE6F9" w:rsidR="00CB25D6" w:rsidRPr="00CB25D6" w:rsidRDefault="00EC7D41" w:rsidP="00A474A7">
      <w:pPr>
        <w:pStyle w:val="H1"/>
        <w:pageBreakBefore/>
      </w:pPr>
      <w:r>
        <w:lastRenderedPageBreak/>
        <w:t xml:space="preserve">Herleitung </w:t>
      </w:r>
      <w:r w:rsidR="00F21DED">
        <w:t>Handlungsbedarf</w:t>
      </w:r>
      <w:r w:rsidR="00BE03C7">
        <w:t xml:space="preserve"> </w:t>
      </w:r>
      <w:r w:rsidR="00354FD0">
        <w:t>und Massnahmen</w:t>
      </w:r>
    </w:p>
    <w:p w14:paraId="660BCCBB" w14:textId="42D33917" w:rsidR="00433047" w:rsidRDefault="009A5B8B" w:rsidP="007B48FA">
      <w:pPr>
        <w:pStyle w:val="berschrift2nummeriert"/>
      </w:pPr>
      <w:r>
        <w:t>Beurteilung der b</w:t>
      </w:r>
      <w:r w:rsidR="003E4E1F">
        <w:t>isherige</w:t>
      </w:r>
      <w:r>
        <w:t>n</w:t>
      </w:r>
      <w:r w:rsidR="00016EFC">
        <w:t xml:space="preserve"> Schutzwaldpflege</w:t>
      </w:r>
    </w:p>
    <w:p w14:paraId="0F85A53D" w14:textId="56A8811B" w:rsidR="0073411F" w:rsidRDefault="00883DD5" w:rsidP="0085158C">
      <w:pPr>
        <w:pStyle w:val="StandardErgnzung"/>
      </w:pPr>
      <w:r w:rsidRPr="00883DD5">
        <w:rPr>
          <w:u w:val="single"/>
        </w:rPr>
        <w:t>Auf folgende Fragen eingehen</w:t>
      </w:r>
      <w:r w:rsidR="00916DC6">
        <w:rPr>
          <w:u w:val="single"/>
        </w:rPr>
        <w:t xml:space="preserve"> </w:t>
      </w:r>
      <w:r w:rsidR="00916DC6" w:rsidRPr="00916DC6">
        <w:rPr>
          <w:u w:val="single"/>
        </w:rPr>
        <w:t>(</w:t>
      </w:r>
      <w:r w:rsidR="002C3C65">
        <w:rPr>
          <w:u w:val="single"/>
        </w:rPr>
        <w:t xml:space="preserve">pro Teilgebiet und </w:t>
      </w:r>
      <w:r w:rsidR="00916DC6" w:rsidRPr="00916DC6">
        <w:rPr>
          <w:u w:val="single"/>
        </w:rPr>
        <w:t>nicht pro Schutzwald</w:t>
      </w:r>
      <w:r w:rsidR="0043255D">
        <w:rPr>
          <w:u w:val="single"/>
        </w:rPr>
        <w:t>k</w:t>
      </w:r>
      <w:r w:rsidR="00916DC6" w:rsidRPr="00916DC6">
        <w:rPr>
          <w:u w:val="single"/>
        </w:rPr>
        <w:t>omplex</w:t>
      </w:r>
      <w:r w:rsidR="00AE7CDB">
        <w:rPr>
          <w:u w:val="single"/>
        </w:rPr>
        <w:t>; Fokus auf SLPK</w:t>
      </w:r>
      <w:r w:rsidR="00C24052">
        <w:rPr>
          <w:u w:val="single"/>
        </w:rPr>
        <w:t> </w:t>
      </w:r>
      <w:r w:rsidR="00AE7CDB">
        <w:rPr>
          <w:u w:val="single"/>
        </w:rPr>
        <w:t>1&amp;2 legen</w:t>
      </w:r>
      <w:r w:rsidR="00916DC6" w:rsidRPr="00916DC6">
        <w:rPr>
          <w:u w:val="single"/>
        </w:rPr>
        <w:t>)</w:t>
      </w:r>
      <w:r w:rsidRPr="00883DD5">
        <w:rPr>
          <w:u w:val="single"/>
        </w:rPr>
        <w:t>:</w:t>
      </w:r>
      <w:r>
        <w:t xml:space="preserve"> </w:t>
      </w:r>
    </w:p>
    <w:p w14:paraId="19C1F39A" w14:textId="195E5219" w:rsidR="0085158C" w:rsidRDefault="0085158C" w:rsidP="005079C3">
      <w:pPr>
        <w:pStyle w:val="StandardErgnzung"/>
        <w:numPr>
          <w:ilvl w:val="0"/>
          <w:numId w:val="37"/>
        </w:numPr>
      </w:pPr>
      <w:r>
        <w:t>Wurde in der Te</w:t>
      </w:r>
      <w:r w:rsidR="00A67608">
        <w:t>ndenz genügend gepflegt oder be</w:t>
      </w:r>
      <w:r>
        <w:t>stehen Defizite bei der bisherigen Schutzwaldpflege</w:t>
      </w:r>
      <w:r w:rsidR="0073411F">
        <w:t xml:space="preserve"> (Abgleich mit Mengengerüst</w:t>
      </w:r>
      <w:r w:rsidR="00CE6369">
        <w:t xml:space="preserve"> -&gt; </w:t>
      </w:r>
      <w:r w:rsidR="00CE6369">
        <w:fldChar w:fldCharType="begin"/>
      </w:r>
      <w:r w:rsidR="00CE6369">
        <w:instrText xml:space="preserve"> REF _Ref174459811 \h </w:instrText>
      </w:r>
      <w:r w:rsidR="00CE6369">
        <w:fldChar w:fldCharType="separate"/>
      </w:r>
      <w:r w:rsidR="00A0091D">
        <w:t xml:space="preserve">Tabelle </w:t>
      </w:r>
      <w:r w:rsidR="00A0091D">
        <w:rPr>
          <w:noProof/>
        </w:rPr>
        <w:t>3</w:t>
      </w:r>
      <w:r w:rsidR="00CE6369">
        <w:fldChar w:fldCharType="end"/>
      </w:r>
      <w:r w:rsidR="0073411F">
        <w:t xml:space="preserve">)? </w:t>
      </w:r>
      <w:r w:rsidR="00A67608">
        <w:t>Gibt es Unterschiede zwischen öffentlichem Wald und Privatwald?</w:t>
      </w:r>
      <w:r w:rsidR="0073411F">
        <w:t xml:space="preserve"> </w:t>
      </w:r>
      <w:r w:rsidR="007E3EE9">
        <w:br/>
      </w:r>
      <w:r w:rsidR="0073411F">
        <w:t>Falls Defizite bestehen, sind diese hier kurz zu erläutern und räumlich einzuordnen, sowie allfällige Ursachen zu beschreiben.</w:t>
      </w:r>
      <w:r w:rsidR="007E3EE9">
        <w:t xml:space="preserve"> </w:t>
      </w:r>
    </w:p>
    <w:p w14:paraId="6B688A45" w14:textId="0E888FF0" w:rsidR="0073411F" w:rsidRDefault="0073411F" w:rsidP="0085158C">
      <w:pPr>
        <w:pStyle w:val="StandardErgnzung"/>
        <w:numPr>
          <w:ilvl w:val="0"/>
          <w:numId w:val="37"/>
        </w:numPr>
      </w:pPr>
      <w:r>
        <w:t xml:space="preserve">Welche konkreten Ziele für die zukünftig jährlich zu pflegende Schutzwaldfläche </w:t>
      </w:r>
      <w:r w:rsidR="00D26A3A">
        <w:t>werden</w:t>
      </w:r>
      <w:r>
        <w:t xml:space="preserve"> </w:t>
      </w:r>
      <w:r w:rsidR="007E3EE9">
        <w:t xml:space="preserve">mittel- und langfristig </w:t>
      </w:r>
      <w:r>
        <w:t xml:space="preserve">angestrebt, um die Defizite anzugehen? </w:t>
      </w:r>
    </w:p>
    <w:p w14:paraId="252E0B83" w14:textId="77777777" w:rsidR="0085158C" w:rsidRPr="0085158C" w:rsidRDefault="0085158C" w:rsidP="0085158C"/>
    <w:p w14:paraId="21D764F3" w14:textId="64E967F5" w:rsidR="0014738A" w:rsidRPr="0014738A" w:rsidRDefault="00332B5E" w:rsidP="0014738A">
      <w:pPr>
        <w:pStyle w:val="Beschriftung"/>
        <w:keepNext/>
        <w:spacing w:after="120"/>
      </w:pPr>
      <w:bookmarkStart w:id="3" w:name="_Ref174459811"/>
      <w:r>
        <w:t xml:space="preserve">Tabelle </w:t>
      </w:r>
      <w:r w:rsidR="005511A7">
        <w:fldChar w:fldCharType="begin"/>
      </w:r>
      <w:r w:rsidR="005511A7">
        <w:instrText xml:space="preserve"> SEQ Tabelle \* ARABIC </w:instrText>
      </w:r>
      <w:r w:rsidR="005511A7">
        <w:fldChar w:fldCharType="separate"/>
      </w:r>
      <w:r w:rsidR="00A0091D">
        <w:rPr>
          <w:noProof/>
        </w:rPr>
        <w:t>3</w:t>
      </w:r>
      <w:r w:rsidR="005511A7">
        <w:rPr>
          <w:noProof/>
        </w:rPr>
        <w:fldChar w:fldCharType="end"/>
      </w:r>
      <w:bookmarkEnd w:id="3"/>
      <w:r>
        <w:t xml:space="preserve">: </w:t>
      </w:r>
      <w:r w:rsidR="0014738A">
        <w:t>Vergleich</w:t>
      </w:r>
      <w:r w:rsidR="001D21F3">
        <w:t xml:space="preserve"> von</w:t>
      </w:r>
      <w:r w:rsidR="0014738A">
        <w:t xml:space="preserve"> behandelte</w:t>
      </w:r>
      <w:r w:rsidR="001D21F3">
        <w:t>r</w:t>
      </w:r>
      <w:r w:rsidR="0014738A">
        <w:t xml:space="preserve"> Fläche </w:t>
      </w:r>
      <w:r w:rsidR="001D21F3">
        <w:t>mit</w:t>
      </w:r>
      <w:r w:rsidR="0014738A">
        <w:t xml:space="preserve"> gemäss Mengengerüst zu behandelnde</w:t>
      </w:r>
      <w:r w:rsidR="001D21F3">
        <w:t>r</w:t>
      </w:r>
      <w:r w:rsidR="0014738A">
        <w:t xml:space="preserve"> Fläche im</w:t>
      </w:r>
      <w:r w:rsidR="00EC0DDB">
        <w:t xml:space="preserve"> Objektschutzw</w:t>
      </w:r>
      <w:r w:rsidR="0014738A">
        <w:t>ald</w:t>
      </w:r>
      <w:r w:rsidR="00EC0DDB">
        <w:t xml:space="preserve"> der Gemeinde </w:t>
      </w:r>
      <w:r w:rsidR="00EC0DDB" w:rsidRPr="00EC0DDB">
        <w:rPr>
          <w:highlight w:val="yellow"/>
        </w:rPr>
        <w:t>XY</w:t>
      </w:r>
      <w:r>
        <w:t>.</w:t>
      </w:r>
      <w:r w:rsidR="000A0B2F">
        <w:t xml:space="preserve"> </w:t>
      </w:r>
      <w:r w:rsidR="00A67608">
        <w:t xml:space="preserve">Die </w:t>
      </w:r>
      <w:r w:rsidR="00A67608" w:rsidRPr="00A67608">
        <w:t xml:space="preserve">Bestandesbegründung mit Ergänzungspflanzungen und das Austrichtern der Jungbäume sind </w:t>
      </w:r>
      <w:r w:rsidR="00A67608">
        <w:t xml:space="preserve">in </w:t>
      </w:r>
      <w:r w:rsidR="00A67608" w:rsidRPr="00A67608">
        <w:t>den Flächenangaben nicht enthalten.</w:t>
      </w:r>
      <w:r w:rsidR="0014738A">
        <w:t xml:space="preserve"> </w:t>
      </w:r>
      <w:r w:rsidR="00706445">
        <w:br/>
      </w:r>
      <w:r w:rsidR="0014738A">
        <w:t>Das Mengengerüst Schutzwald macht eine Aussage zu</w:t>
      </w:r>
      <w:r w:rsidR="0014738A" w:rsidRPr="008C3E99">
        <w:t>r jährlich nachhaltig zu bewirtschaftende</w:t>
      </w:r>
      <w:r w:rsidR="0014738A">
        <w:t>n</w:t>
      </w:r>
      <w:r w:rsidR="0014738A" w:rsidRPr="008C3E99">
        <w:t xml:space="preserve"> Fläche</w:t>
      </w:r>
      <w:r w:rsidR="0014738A">
        <w:t>,</w:t>
      </w:r>
      <w:r w:rsidR="0014738A" w:rsidRPr="008C3E99">
        <w:t xml:space="preserve"> </w:t>
      </w:r>
      <w:r w:rsidR="0014738A">
        <w:t>um</w:t>
      </w:r>
      <w:r w:rsidR="0014738A" w:rsidRPr="008C3E99">
        <w:t xml:space="preserve"> eine langfristige Sicherstellung der Schutzleistung</w:t>
      </w:r>
      <w:r w:rsidR="0014738A">
        <w:t xml:space="preserve"> zu gewährleisten.</w:t>
      </w:r>
      <w:r w:rsidR="00706445">
        <w:t xml:space="preserve"> *</w:t>
      </w:r>
      <w:r w:rsidR="00706445" w:rsidRPr="00706445">
        <w:t>Gemäss Strategie Schutzwald 2030 sollen die Werte für die SLP-Klassen 1-2 bis 2030 zu 100% und für die Klassen 3-4 zu 50% erreicht werden.</w:t>
      </w:r>
    </w:p>
    <w:tbl>
      <w:tblPr>
        <w:tblStyle w:val="BETabelle1"/>
        <w:tblpPr w:leftFromText="141" w:rightFromText="141" w:vertAnchor="text" w:horzAnchor="margin" w:tblpY="35"/>
        <w:tblW w:w="9978" w:type="dxa"/>
        <w:tblLook w:val="04A0" w:firstRow="1" w:lastRow="0" w:firstColumn="1" w:lastColumn="0" w:noHBand="0" w:noVBand="1"/>
      </w:tblPr>
      <w:tblGrid>
        <w:gridCol w:w="1644"/>
        <w:gridCol w:w="1644"/>
        <w:gridCol w:w="2041"/>
        <w:gridCol w:w="2041"/>
        <w:gridCol w:w="2608"/>
      </w:tblGrid>
      <w:tr w:rsidR="00706445" w:rsidRPr="00016EFC" w14:paraId="62128D7A" w14:textId="77777777" w:rsidTr="00FB3695">
        <w:trPr>
          <w:cnfStyle w:val="100000000000" w:firstRow="1" w:lastRow="0" w:firstColumn="0" w:lastColumn="0" w:oddVBand="0" w:evenVBand="0" w:oddHBand="0" w:evenHBand="0" w:firstRowFirstColumn="0" w:firstRowLastColumn="0" w:lastRowFirstColumn="0" w:lastRowLastColumn="0"/>
          <w:trHeight w:val="244"/>
        </w:trPr>
        <w:tc>
          <w:tcPr>
            <w:tcW w:w="1644" w:type="dxa"/>
          </w:tcPr>
          <w:p w14:paraId="2E57AFB3" w14:textId="51C5AB65" w:rsidR="00706445" w:rsidRPr="00CB25D6" w:rsidRDefault="00706445" w:rsidP="00A650AD">
            <w:pPr>
              <w:pStyle w:val="Aufzhlung1"/>
              <w:numPr>
                <w:ilvl w:val="0"/>
                <w:numId w:val="0"/>
              </w:numPr>
              <w:rPr>
                <w:sz w:val="20"/>
                <w:szCs w:val="21"/>
              </w:rPr>
            </w:pPr>
            <w:r w:rsidRPr="00CB25D6">
              <w:rPr>
                <w:sz w:val="20"/>
                <w:szCs w:val="21"/>
              </w:rPr>
              <w:t>Schutz</w:t>
            </w:r>
            <w:r>
              <w:rPr>
                <w:sz w:val="20"/>
                <w:szCs w:val="21"/>
              </w:rPr>
              <w:t>leistungspotential</w:t>
            </w:r>
          </w:p>
        </w:tc>
        <w:tc>
          <w:tcPr>
            <w:tcW w:w="1644" w:type="dxa"/>
          </w:tcPr>
          <w:p w14:paraId="74FC3513" w14:textId="3AACDA62" w:rsidR="00706445" w:rsidRPr="00CB25D6" w:rsidRDefault="00FB3695" w:rsidP="002B71E7">
            <w:pPr>
              <w:pStyle w:val="Aufzhlung1"/>
              <w:numPr>
                <w:ilvl w:val="0"/>
                <w:numId w:val="0"/>
              </w:numPr>
              <w:rPr>
                <w:sz w:val="20"/>
                <w:szCs w:val="21"/>
              </w:rPr>
            </w:pPr>
            <w:r>
              <w:rPr>
                <w:sz w:val="20"/>
                <w:szCs w:val="21"/>
              </w:rPr>
              <w:t xml:space="preserve">Fläche </w:t>
            </w:r>
            <w:r w:rsidR="00706445">
              <w:rPr>
                <w:sz w:val="20"/>
                <w:szCs w:val="21"/>
              </w:rPr>
              <w:t>Objektschutzwald [ha]</w:t>
            </w:r>
          </w:p>
        </w:tc>
        <w:tc>
          <w:tcPr>
            <w:tcW w:w="2041" w:type="dxa"/>
          </w:tcPr>
          <w:p w14:paraId="0A8D0BF2" w14:textId="09BC0AA1" w:rsidR="00706445" w:rsidRPr="00CB25D6" w:rsidRDefault="00706445" w:rsidP="002B71E7">
            <w:pPr>
              <w:pStyle w:val="Aufzhlung1"/>
              <w:numPr>
                <w:ilvl w:val="0"/>
                <w:numId w:val="0"/>
              </w:numPr>
              <w:rPr>
                <w:sz w:val="20"/>
                <w:szCs w:val="21"/>
              </w:rPr>
            </w:pPr>
            <w:r w:rsidRPr="00CB25D6">
              <w:rPr>
                <w:sz w:val="20"/>
                <w:szCs w:val="21"/>
              </w:rPr>
              <w:t>D</w:t>
            </w:r>
            <w:r>
              <w:rPr>
                <w:sz w:val="20"/>
                <w:szCs w:val="21"/>
              </w:rPr>
              <w:t>urchschnitt jährlich behandelte Fläche 201</w:t>
            </w:r>
            <w:r w:rsidR="00B52777">
              <w:rPr>
                <w:sz w:val="20"/>
                <w:szCs w:val="21"/>
              </w:rPr>
              <w:t>0</w:t>
            </w:r>
            <w:r>
              <w:rPr>
                <w:sz w:val="20"/>
                <w:szCs w:val="21"/>
              </w:rPr>
              <w:t xml:space="preserve"> - 2024</w:t>
            </w:r>
            <w:r w:rsidRPr="00CB25D6">
              <w:rPr>
                <w:sz w:val="20"/>
                <w:szCs w:val="21"/>
              </w:rPr>
              <w:t xml:space="preserve"> [ha]</w:t>
            </w:r>
          </w:p>
        </w:tc>
        <w:tc>
          <w:tcPr>
            <w:tcW w:w="2041" w:type="dxa"/>
          </w:tcPr>
          <w:p w14:paraId="461E3875" w14:textId="6CEE8A85" w:rsidR="00706445" w:rsidRPr="00CB25D6" w:rsidRDefault="00706445" w:rsidP="002B71E7">
            <w:pPr>
              <w:pStyle w:val="Aufzhlung1"/>
              <w:numPr>
                <w:ilvl w:val="0"/>
                <w:numId w:val="0"/>
              </w:numPr>
              <w:rPr>
                <w:sz w:val="20"/>
                <w:szCs w:val="21"/>
              </w:rPr>
            </w:pPr>
            <w:r w:rsidRPr="00CB25D6">
              <w:rPr>
                <w:sz w:val="20"/>
                <w:szCs w:val="21"/>
              </w:rPr>
              <w:t>D</w:t>
            </w:r>
            <w:r>
              <w:rPr>
                <w:sz w:val="20"/>
                <w:szCs w:val="21"/>
              </w:rPr>
              <w:t>urchschnitt jährlich behandelte Fläche 2020 - 2024</w:t>
            </w:r>
            <w:r w:rsidRPr="00CB25D6">
              <w:rPr>
                <w:sz w:val="20"/>
                <w:szCs w:val="21"/>
              </w:rPr>
              <w:t xml:space="preserve"> [ha]</w:t>
            </w:r>
          </w:p>
        </w:tc>
        <w:tc>
          <w:tcPr>
            <w:tcW w:w="2608" w:type="dxa"/>
          </w:tcPr>
          <w:p w14:paraId="484C3060" w14:textId="2D06D9AB" w:rsidR="00706445" w:rsidRPr="00CB25D6" w:rsidRDefault="00706445" w:rsidP="002B71E7">
            <w:pPr>
              <w:pStyle w:val="Aufzhlung1"/>
              <w:numPr>
                <w:ilvl w:val="0"/>
                <w:numId w:val="0"/>
              </w:numPr>
              <w:rPr>
                <w:sz w:val="20"/>
                <w:szCs w:val="21"/>
              </w:rPr>
            </w:pPr>
            <w:r w:rsidRPr="00CB25D6">
              <w:rPr>
                <w:sz w:val="20"/>
                <w:szCs w:val="21"/>
              </w:rPr>
              <w:t>Gemäss Mengengerüst Schutzwald</w:t>
            </w:r>
            <w:r>
              <w:rPr>
                <w:sz w:val="20"/>
                <w:szCs w:val="21"/>
              </w:rPr>
              <w:t xml:space="preserve"> jährlich zu </w:t>
            </w:r>
            <w:r>
              <w:rPr>
                <w:sz w:val="20"/>
                <w:szCs w:val="21"/>
              </w:rPr>
              <w:br/>
            </w:r>
            <w:r w:rsidRPr="00CB25D6">
              <w:rPr>
                <w:sz w:val="20"/>
                <w:szCs w:val="21"/>
              </w:rPr>
              <w:t>behandelnde Fläche</w:t>
            </w:r>
            <w:r>
              <w:rPr>
                <w:sz w:val="20"/>
                <w:szCs w:val="21"/>
              </w:rPr>
              <w:t>*</w:t>
            </w:r>
            <w:r w:rsidRPr="00CB25D6">
              <w:rPr>
                <w:sz w:val="20"/>
                <w:szCs w:val="21"/>
              </w:rPr>
              <w:t xml:space="preserve"> [ha]</w:t>
            </w:r>
          </w:p>
        </w:tc>
      </w:tr>
      <w:tr w:rsidR="00DF792C" w:rsidRPr="00016EFC" w14:paraId="2EAB5C69" w14:textId="77777777" w:rsidTr="00DF792C">
        <w:trPr>
          <w:trHeight w:val="244"/>
        </w:trPr>
        <w:tc>
          <w:tcPr>
            <w:tcW w:w="1644" w:type="dxa"/>
          </w:tcPr>
          <w:p w14:paraId="7CCA7395" w14:textId="4EC1B3FD" w:rsidR="00DF792C" w:rsidRPr="00CB25D6" w:rsidRDefault="00DF792C" w:rsidP="00DF792C">
            <w:pPr>
              <w:pStyle w:val="Aufzhlung1"/>
              <w:numPr>
                <w:ilvl w:val="0"/>
                <w:numId w:val="0"/>
              </w:numPr>
              <w:rPr>
                <w:sz w:val="20"/>
                <w:szCs w:val="21"/>
              </w:rPr>
            </w:pPr>
            <w:r w:rsidRPr="00CB25D6">
              <w:rPr>
                <w:sz w:val="20"/>
                <w:szCs w:val="21"/>
              </w:rPr>
              <w:t>SLPK 1</w:t>
            </w:r>
          </w:p>
        </w:tc>
        <w:tc>
          <w:tcPr>
            <w:tcW w:w="1644" w:type="dxa"/>
            <w:tcMar>
              <w:right w:w="397" w:type="dxa"/>
            </w:tcMar>
            <w:vAlign w:val="bottom"/>
          </w:tcPr>
          <w:p w14:paraId="7DC11B67" w14:textId="61C96B6C" w:rsidR="00DF792C" w:rsidRPr="00CB25D6" w:rsidRDefault="00DF792C" w:rsidP="00DF792C">
            <w:pPr>
              <w:pStyle w:val="Aufzhlung1"/>
              <w:numPr>
                <w:ilvl w:val="0"/>
                <w:numId w:val="0"/>
              </w:numPr>
              <w:jc w:val="right"/>
              <w:rPr>
                <w:sz w:val="20"/>
                <w:szCs w:val="21"/>
              </w:rPr>
            </w:pPr>
          </w:p>
        </w:tc>
        <w:tc>
          <w:tcPr>
            <w:tcW w:w="2041" w:type="dxa"/>
            <w:tcMar>
              <w:right w:w="397" w:type="dxa"/>
            </w:tcMar>
            <w:vAlign w:val="bottom"/>
          </w:tcPr>
          <w:p w14:paraId="74453D6B" w14:textId="4B7BA72E" w:rsidR="00DF792C" w:rsidRPr="00CB25D6" w:rsidRDefault="00DF792C" w:rsidP="00DF792C">
            <w:pPr>
              <w:pStyle w:val="Aufzhlung1"/>
              <w:numPr>
                <w:ilvl w:val="0"/>
                <w:numId w:val="0"/>
              </w:numPr>
              <w:jc w:val="right"/>
              <w:rPr>
                <w:sz w:val="20"/>
                <w:szCs w:val="21"/>
              </w:rPr>
            </w:pPr>
          </w:p>
        </w:tc>
        <w:tc>
          <w:tcPr>
            <w:tcW w:w="2041" w:type="dxa"/>
            <w:tcMar>
              <w:right w:w="397" w:type="dxa"/>
            </w:tcMar>
            <w:vAlign w:val="bottom"/>
          </w:tcPr>
          <w:p w14:paraId="1F22F83A" w14:textId="17B9BC5B" w:rsidR="00DF792C" w:rsidRPr="00CB25D6" w:rsidRDefault="00DF792C" w:rsidP="00DF792C">
            <w:pPr>
              <w:pStyle w:val="Aufzhlung1"/>
              <w:numPr>
                <w:ilvl w:val="0"/>
                <w:numId w:val="0"/>
              </w:numPr>
              <w:jc w:val="right"/>
              <w:rPr>
                <w:sz w:val="20"/>
                <w:szCs w:val="21"/>
              </w:rPr>
            </w:pPr>
          </w:p>
        </w:tc>
        <w:tc>
          <w:tcPr>
            <w:tcW w:w="2608" w:type="dxa"/>
            <w:tcMar>
              <w:right w:w="397" w:type="dxa"/>
            </w:tcMar>
            <w:vAlign w:val="bottom"/>
          </w:tcPr>
          <w:p w14:paraId="53562D38" w14:textId="78FCDD11" w:rsidR="00DF792C" w:rsidRPr="00CB25D6" w:rsidRDefault="00DF792C" w:rsidP="00DF792C">
            <w:pPr>
              <w:pStyle w:val="Aufzhlung1"/>
              <w:numPr>
                <w:ilvl w:val="0"/>
                <w:numId w:val="0"/>
              </w:numPr>
              <w:jc w:val="right"/>
              <w:rPr>
                <w:sz w:val="20"/>
                <w:szCs w:val="21"/>
              </w:rPr>
            </w:pPr>
          </w:p>
        </w:tc>
      </w:tr>
      <w:tr w:rsidR="00DF792C" w:rsidRPr="00016EFC" w14:paraId="093ADF81" w14:textId="77777777" w:rsidTr="00DF792C">
        <w:trPr>
          <w:trHeight w:val="244"/>
        </w:trPr>
        <w:tc>
          <w:tcPr>
            <w:tcW w:w="1644" w:type="dxa"/>
          </w:tcPr>
          <w:p w14:paraId="7F04F338" w14:textId="2EEEB9F7" w:rsidR="00DF792C" w:rsidRPr="00CB25D6" w:rsidRDefault="00DF792C" w:rsidP="00DF792C">
            <w:pPr>
              <w:pStyle w:val="Aufzhlung1"/>
              <w:numPr>
                <w:ilvl w:val="0"/>
                <w:numId w:val="0"/>
              </w:numPr>
              <w:rPr>
                <w:sz w:val="20"/>
                <w:szCs w:val="21"/>
              </w:rPr>
            </w:pPr>
            <w:r w:rsidRPr="00CB25D6">
              <w:rPr>
                <w:sz w:val="20"/>
                <w:szCs w:val="21"/>
              </w:rPr>
              <w:t>SLPK 2</w:t>
            </w:r>
          </w:p>
        </w:tc>
        <w:tc>
          <w:tcPr>
            <w:tcW w:w="1644" w:type="dxa"/>
            <w:tcMar>
              <w:right w:w="397" w:type="dxa"/>
            </w:tcMar>
            <w:vAlign w:val="bottom"/>
          </w:tcPr>
          <w:p w14:paraId="7BF3ABB1" w14:textId="55103E09" w:rsidR="00DF792C" w:rsidRPr="00CB25D6" w:rsidRDefault="00DF792C" w:rsidP="00DF792C">
            <w:pPr>
              <w:pStyle w:val="Aufzhlung1"/>
              <w:numPr>
                <w:ilvl w:val="0"/>
                <w:numId w:val="0"/>
              </w:numPr>
              <w:jc w:val="right"/>
              <w:rPr>
                <w:sz w:val="20"/>
                <w:szCs w:val="21"/>
              </w:rPr>
            </w:pPr>
          </w:p>
        </w:tc>
        <w:tc>
          <w:tcPr>
            <w:tcW w:w="2041" w:type="dxa"/>
            <w:tcMar>
              <w:right w:w="397" w:type="dxa"/>
            </w:tcMar>
            <w:vAlign w:val="bottom"/>
          </w:tcPr>
          <w:p w14:paraId="4E0EAB59" w14:textId="073D486D" w:rsidR="00DF792C" w:rsidRPr="00CB25D6" w:rsidRDefault="00DF792C" w:rsidP="00DF792C">
            <w:pPr>
              <w:pStyle w:val="Aufzhlung1"/>
              <w:numPr>
                <w:ilvl w:val="0"/>
                <w:numId w:val="0"/>
              </w:numPr>
              <w:jc w:val="right"/>
              <w:rPr>
                <w:sz w:val="20"/>
                <w:szCs w:val="21"/>
              </w:rPr>
            </w:pPr>
          </w:p>
        </w:tc>
        <w:tc>
          <w:tcPr>
            <w:tcW w:w="2041" w:type="dxa"/>
            <w:tcMar>
              <w:right w:w="397" w:type="dxa"/>
            </w:tcMar>
            <w:vAlign w:val="bottom"/>
          </w:tcPr>
          <w:p w14:paraId="6B880A4E" w14:textId="15F8DCDA" w:rsidR="00DF792C" w:rsidRPr="00CB25D6" w:rsidRDefault="00DF792C" w:rsidP="00DF792C">
            <w:pPr>
              <w:pStyle w:val="Aufzhlung1"/>
              <w:numPr>
                <w:ilvl w:val="0"/>
                <w:numId w:val="0"/>
              </w:numPr>
              <w:jc w:val="right"/>
              <w:rPr>
                <w:sz w:val="20"/>
                <w:szCs w:val="21"/>
              </w:rPr>
            </w:pPr>
          </w:p>
        </w:tc>
        <w:tc>
          <w:tcPr>
            <w:tcW w:w="2608" w:type="dxa"/>
            <w:tcMar>
              <w:right w:w="397" w:type="dxa"/>
            </w:tcMar>
            <w:vAlign w:val="bottom"/>
          </w:tcPr>
          <w:p w14:paraId="3B4BE774" w14:textId="072AF4AA" w:rsidR="00DF792C" w:rsidRPr="00CB25D6" w:rsidRDefault="00DF792C" w:rsidP="00DF792C">
            <w:pPr>
              <w:pStyle w:val="Aufzhlung1"/>
              <w:numPr>
                <w:ilvl w:val="0"/>
                <w:numId w:val="0"/>
              </w:numPr>
              <w:jc w:val="right"/>
              <w:rPr>
                <w:sz w:val="20"/>
                <w:szCs w:val="21"/>
              </w:rPr>
            </w:pPr>
          </w:p>
        </w:tc>
      </w:tr>
      <w:tr w:rsidR="00DF792C" w:rsidRPr="00016EFC" w14:paraId="09920026" w14:textId="77777777" w:rsidTr="00DF792C">
        <w:trPr>
          <w:trHeight w:val="244"/>
        </w:trPr>
        <w:tc>
          <w:tcPr>
            <w:tcW w:w="1644" w:type="dxa"/>
          </w:tcPr>
          <w:p w14:paraId="329D18D4" w14:textId="3575D3A4" w:rsidR="00DF792C" w:rsidRPr="00CB25D6" w:rsidRDefault="00DF792C" w:rsidP="00DF792C">
            <w:pPr>
              <w:pStyle w:val="Aufzhlung1"/>
              <w:numPr>
                <w:ilvl w:val="0"/>
                <w:numId w:val="0"/>
              </w:numPr>
              <w:rPr>
                <w:sz w:val="20"/>
                <w:szCs w:val="21"/>
              </w:rPr>
            </w:pPr>
            <w:r w:rsidRPr="00CB25D6">
              <w:rPr>
                <w:sz w:val="20"/>
                <w:szCs w:val="21"/>
              </w:rPr>
              <w:t>SLPK 3</w:t>
            </w:r>
          </w:p>
        </w:tc>
        <w:tc>
          <w:tcPr>
            <w:tcW w:w="1644" w:type="dxa"/>
            <w:tcMar>
              <w:right w:w="397" w:type="dxa"/>
            </w:tcMar>
            <w:vAlign w:val="bottom"/>
          </w:tcPr>
          <w:p w14:paraId="4FCE42FF" w14:textId="04E24ECB" w:rsidR="00DF792C" w:rsidRPr="00CB25D6" w:rsidRDefault="00DF792C" w:rsidP="00DF792C">
            <w:pPr>
              <w:pStyle w:val="Aufzhlung1"/>
              <w:numPr>
                <w:ilvl w:val="0"/>
                <w:numId w:val="0"/>
              </w:numPr>
              <w:jc w:val="right"/>
              <w:rPr>
                <w:sz w:val="20"/>
                <w:szCs w:val="21"/>
              </w:rPr>
            </w:pPr>
          </w:p>
        </w:tc>
        <w:tc>
          <w:tcPr>
            <w:tcW w:w="2041" w:type="dxa"/>
            <w:tcMar>
              <w:right w:w="397" w:type="dxa"/>
            </w:tcMar>
            <w:vAlign w:val="bottom"/>
          </w:tcPr>
          <w:p w14:paraId="36ED2381" w14:textId="37103C33" w:rsidR="00DF792C" w:rsidRPr="00CB25D6" w:rsidRDefault="00DF792C" w:rsidP="00DF792C">
            <w:pPr>
              <w:pStyle w:val="Aufzhlung1"/>
              <w:numPr>
                <w:ilvl w:val="0"/>
                <w:numId w:val="0"/>
              </w:numPr>
              <w:jc w:val="right"/>
              <w:rPr>
                <w:sz w:val="20"/>
                <w:szCs w:val="21"/>
              </w:rPr>
            </w:pPr>
          </w:p>
        </w:tc>
        <w:tc>
          <w:tcPr>
            <w:tcW w:w="2041" w:type="dxa"/>
            <w:tcMar>
              <w:right w:w="397" w:type="dxa"/>
            </w:tcMar>
            <w:vAlign w:val="bottom"/>
          </w:tcPr>
          <w:p w14:paraId="6BA880B6" w14:textId="1588AAE1" w:rsidR="00DF792C" w:rsidRPr="00CB25D6" w:rsidRDefault="00DF792C" w:rsidP="00DF792C">
            <w:pPr>
              <w:pStyle w:val="Aufzhlung1"/>
              <w:numPr>
                <w:ilvl w:val="0"/>
                <w:numId w:val="0"/>
              </w:numPr>
              <w:jc w:val="right"/>
              <w:rPr>
                <w:sz w:val="20"/>
                <w:szCs w:val="21"/>
              </w:rPr>
            </w:pPr>
          </w:p>
        </w:tc>
        <w:tc>
          <w:tcPr>
            <w:tcW w:w="2608" w:type="dxa"/>
            <w:tcMar>
              <w:right w:w="397" w:type="dxa"/>
            </w:tcMar>
            <w:vAlign w:val="bottom"/>
          </w:tcPr>
          <w:p w14:paraId="5FEE6111" w14:textId="6B28C133" w:rsidR="00DF792C" w:rsidRPr="00CB25D6" w:rsidRDefault="00DF792C" w:rsidP="00DF792C">
            <w:pPr>
              <w:pStyle w:val="Aufzhlung1"/>
              <w:numPr>
                <w:ilvl w:val="0"/>
                <w:numId w:val="0"/>
              </w:numPr>
              <w:jc w:val="right"/>
              <w:rPr>
                <w:sz w:val="20"/>
                <w:szCs w:val="21"/>
              </w:rPr>
            </w:pPr>
          </w:p>
        </w:tc>
      </w:tr>
      <w:tr w:rsidR="00DF792C" w:rsidRPr="00016EFC" w14:paraId="37114BBB" w14:textId="77777777" w:rsidTr="00DF792C">
        <w:trPr>
          <w:trHeight w:val="244"/>
        </w:trPr>
        <w:tc>
          <w:tcPr>
            <w:tcW w:w="1644" w:type="dxa"/>
          </w:tcPr>
          <w:p w14:paraId="411C63B5" w14:textId="7E440EEC" w:rsidR="00DF792C" w:rsidRPr="00CB25D6" w:rsidRDefault="00DF792C" w:rsidP="00DF792C">
            <w:pPr>
              <w:pStyle w:val="Aufzhlung1"/>
              <w:numPr>
                <w:ilvl w:val="0"/>
                <w:numId w:val="0"/>
              </w:numPr>
              <w:rPr>
                <w:sz w:val="20"/>
                <w:szCs w:val="21"/>
              </w:rPr>
            </w:pPr>
            <w:r w:rsidRPr="00CB25D6">
              <w:rPr>
                <w:sz w:val="20"/>
                <w:szCs w:val="21"/>
              </w:rPr>
              <w:t>SLPK 4</w:t>
            </w:r>
          </w:p>
        </w:tc>
        <w:tc>
          <w:tcPr>
            <w:tcW w:w="1644" w:type="dxa"/>
            <w:tcMar>
              <w:right w:w="397" w:type="dxa"/>
            </w:tcMar>
            <w:vAlign w:val="bottom"/>
          </w:tcPr>
          <w:p w14:paraId="7929EF8A" w14:textId="7AD07A48" w:rsidR="00DF792C" w:rsidRPr="00CB25D6" w:rsidRDefault="00DF792C" w:rsidP="00DF792C">
            <w:pPr>
              <w:pStyle w:val="Aufzhlung1"/>
              <w:numPr>
                <w:ilvl w:val="0"/>
                <w:numId w:val="0"/>
              </w:numPr>
              <w:jc w:val="right"/>
              <w:rPr>
                <w:sz w:val="20"/>
                <w:szCs w:val="21"/>
              </w:rPr>
            </w:pPr>
          </w:p>
        </w:tc>
        <w:tc>
          <w:tcPr>
            <w:tcW w:w="2041" w:type="dxa"/>
            <w:tcMar>
              <w:right w:w="397" w:type="dxa"/>
            </w:tcMar>
            <w:vAlign w:val="bottom"/>
          </w:tcPr>
          <w:p w14:paraId="58D78AB3" w14:textId="2EC29B67" w:rsidR="00DF792C" w:rsidRPr="00CB25D6" w:rsidRDefault="00DF792C" w:rsidP="00DF792C">
            <w:pPr>
              <w:pStyle w:val="Aufzhlung1"/>
              <w:numPr>
                <w:ilvl w:val="0"/>
                <w:numId w:val="0"/>
              </w:numPr>
              <w:jc w:val="right"/>
              <w:rPr>
                <w:sz w:val="20"/>
                <w:szCs w:val="21"/>
              </w:rPr>
            </w:pPr>
          </w:p>
        </w:tc>
        <w:tc>
          <w:tcPr>
            <w:tcW w:w="2041" w:type="dxa"/>
            <w:tcMar>
              <w:right w:w="397" w:type="dxa"/>
            </w:tcMar>
            <w:vAlign w:val="bottom"/>
          </w:tcPr>
          <w:p w14:paraId="5F4A3C5D" w14:textId="78C4BE39" w:rsidR="00DF792C" w:rsidRPr="00CB25D6" w:rsidRDefault="00DF792C" w:rsidP="00DF792C">
            <w:pPr>
              <w:pStyle w:val="Aufzhlung1"/>
              <w:numPr>
                <w:ilvl w:val="0"/>
                <w:numId w:val="0"/>
              </w:numPr>
              <w:jc w:val="right"/>
              <w:rPr>
                <w:sz w:val="20"/>
                <w:szCs w:val="21"/>
              </w:rPr>
            </w:pPr>
          </w:p>
        </w:tc>
        <w:tc>
          <w:tcPr>
            <w:tcW w:w="2608" w:type="dxa"/>
            <w:tcMar>
              <w:right w:w="397" w:type="dxa"/>
            </w:tcMar>
            <w:vAlign w:val="bottom"/>
          </w:tcPr>
          <w:p w14:paraId="67F25DBA" w14:textId="78F56230" w:rsidR="00DF792C" w:rsidRPr="00CB25D6" w:rsidRDefault="00DF792C" w:rsidP="00DF792C">
            <w:pPr>
              <w:pStyle w:val="Aufzhlung1"/>
              <w:numPr>
                <w:ilvl w:val="0"/>
                <w:numId w:val="0"/>
              </w:numPr>
              <w:jc w:val="right"/>
              <w:rPr>
                <w:sz w:val="20"/>
                <w:szCs w:val="21"/>
              </w:rPr>
            </w:pPr>
          </w:p>
        </w:tc>
      </w:tr>
    </w:tbl>
    <w:p w14:paraId="7FE626A4" w14:textId="5F8E90FA" w:rsidR="008470BB" w:rsidRDefault="007B48FA" w:rsidP="007B48FA">
      <w:pPr>
        <w:pStyle w:val="berschrift2nummeriert"/>
      </w:pPr>
      <w:r>
        <w:t>Zus</w:t>
      </w:r>
      <w:r w:rsidR="003E4E1F">
        <w:t>tand</w:t>
      </w:r>
      <w:r>
        <w:t xml:space="preserve"> </w:t>
      </w:r>
      <w:r w:rsidR="003571E2">
        <w:t>der</w:t>
      </w:r>
      <w:r w:rsidR="00805CF5">
        <w:t xml:space="preserve"> Schutzwälder</w:t>
      </w:r>
    </w:p>
    <w:p w14:paraId="12CCB5B6" w14:textId="6DDC128C" w:rsidR="008470BB" w:rsidRDefault="005079C3" w:rsidP="00315CE9">
      <w:r>
        <w:t>Grundsätzlich wird im Schutzwald eine möglichst grosse Struktur- und Baumartenvielfalt a</w:t>
      </w:r>
      <w:r w:rsidR="00302E77">
        <w:t>ngestrebt. Alte und junge</w:t>
      </w:r>
      <w:r>
        <w:t xml:space="preserve"> Bäume, verschiedene Baumarten, dichte und lockere Partien sowie kleine Lücken </w:t>
      </w:r>
      <w:r w:rsidR="00872556">
        <w:t>sollen</w:t>
      </w:r>
      <w:r>
        <w:t xml:space="preserve"> eng ineinander verzahnt</w:t>
      </w:r>
      <w:r w:rsidR="00872556">
        <w:t xml:space="preserve"> sein</w:t>
      </w:r>
      <w:r>
        <w:t xml:space="preserve">. Solche vielfältigen Wälder minimieren das Risiko durch Naturgefahren, sind widerstandfähiger gegenüber </w:t>
      </w:r>
      <w:r w:rsidR="00410DE8">
        <w:t xml:space="preserve">flächigen </w:t>
      </w:r>
      <w:r>
        <w:t>Störungen und weisen eine erhöhte Anpassungsfä</w:t>
      </w:r>
      <w:r w:rsidR="00695D67">
        <w:t xml:space="preserve">higkeit an den Klimawandel auf. </w:t>
      </w:r>
      <w:r w:rsidR="00315CE9">
        <w:t>Die spezifischen Anforderungsprofile</w:t>
      </w:r>
      <w:r w:rsidR="00410DE8">
        <w:t xml:space="preserve"> an den anzustrebenden Zustand der Schutzwälder sind in der Vollzugshilfe «Nachhaltigkeit </w:t>
      </w:r>
      <w:r w:rsidR="00716A3D">
        <w:t xml:space="preserve">und Erfolgskontrolle </w:t>
      </w:r>
      <w:r w:rsidR="00410DE8">
        <w:t>im Schutzwald NaiS» des Bundes festgehalten.</w:t>
      </w:r>
      <w:r w:rsidR="00315CE9">
        <w:t xml:space="preserve"> </w:t>
      </w:r>
    </w:p>
    <w:p w14:paraId="15BB6996" w14:textId="77777777" w:rsidR="008470BB" w:rsidRDefault="008470BB" w:rsidP="00315CE9"/>
    <w:p w14:paraId="518234C9" w14:textId="38656871" w:rsidR="002C3C65" w:rsidRDefault="002C3C65" w:rsidP="002C3C65">
      <w:pPr>
        <w:pStyle w:val="StandardErgnzung"/>
      </w:pPr>
      <w:r w:rsidRPr="00883DD5">
        <w:rPr>
          <w:u w:val="single"/>
        </w:rPr>
        <w:t>Auf folgende Fragen eingehen</w:t>
      </w:r>
      <w:r>
        <w:rPr>
          <w:u w:val="single"/>
        </w:rPr>
        <w:t xml:space="preserve"> </w:t>
      </w:r>
      <w:r w:rsidRPr="00916DC6">
        <w:rPr>
          <w:u w:val="single"/>
        </w:rPr>
        <w:t>(</w:t>
      </w:r>
      <w:r>
        <w:rPr>
          <w:u w:val="single"/>
        </w:rPr>
        <w:t xml:space="preserve">pro Teilgebiet und </w:t>
      </w:r>
      <w:r w:rsidRPr="00916DC6">
        <w:rPr>
          <w:u w:val="single"/>
        </w:rPr>
        <w:t>nicht pro Schutzwald</w:t>
      </w:r>
      <w:r w:rsidR="0043255D">
        <w:rPr>
          <w:u w:val="single"/>
        </w:rPr>
        <w:t>k</w:t>
      </w:r>
      <w:r w:rsidRPr="00916DC6">
        <w:rPr>
          <w:u w:val="single"/>
        </w:rPr>
        <w:t>omplex</w:t>
      </w:r>
      <w:r>
        <w:rPr>
          <w:u w:val="single"/>
        </w:rPr>
        <w:t>; Fokus auf SLPK</w:t>
      </w:r>
      <w:r w:rsidR="00C24052">
        <w:rPr>
          <w:u w:val="single"/>
        </w:rPr>
        <w:t> </w:t>
      </w:r>
      <w:r>
        <w:rPr>
          <w:u w:val="single"/>
        </w:rPr>
        <w:t>1&amp;2 legen</w:t>
      </w:r>
      <w:r w:rsidRPr="00916DC6">
        <w:rPr>
          <w:u w:val="single"/>
        </w:rPr>
        <w:t>)</w:t>
      </w:r>
      <w:r w:rsidRPr="00883DD5">
        <w:rPr>
          <w:u w:val="single"/>
        </w:rPr>
        <w:t>:</w:t>
      </w:r>
      <w:r>
        <w:t xml:space="preserve"> </w:t>
      </w:r>
    </w:p>
    <w:p w14:paraId="002D57FC" w14:textId="6AAE4036" w:rsidR="008470BB" w:rsidRPr="00581F80" w:rsidRDefault="008470BB" w:rsidP="008470BB">
      <w:pPr>
        <w:pStyle w:val="StandardErgnzung"/>
        <w:numPr>
          <w:ilvl w:val="0"/>
          <w:numId w:val="37"/>
        </w:numPr>
      </w:pPr>
      <w:r w:rsidRPr="00581F80">
        <w:t>Wie sieht die Verteilung der Entwicklungsstufen aus? Was sind die Konsequen</w:t>
      </w:r>
      <w:r>
        <w:t>z</w:t>
      </w:r>
      <w:r w:rsidRPr="00581F80">
        <w:t>en daraus? Besteht z.</w:t>
      </w:r>
      <w:r>
        <w:t> </w:t>
      </w:r>
      <w:r w:rsidRPr="00581F80">
        <w:t>B. ein Überhang an alten Beständen, verbunden mit einem hohen Bedarf an Holzerei</w:t>
      </w:r>
      <w:r w:rsidR="00C36796">
        <w:t>m</w:t>
      </w:r>
      <w:r w:rsidRPr="00581F80">
        <w:t>assnahmen? Oder besteht z.</w:t>
      </w:r>
      <w:r>
        <w:t> </w:t>
      </w:r>
      <w:r w:rsidRPr="00581F80">
        <w:t xml:space="preserve">B. ein Überhang an jungen Beständen, verbunden </w:t>
      </w:r>
      <w:r>
        <w:t xml:space="preserve">mit </w:t>
      </w:r>
      <w:r w:rsidRPr="00581F80">
        <w:t>einem hohen Pflegeaufwand?</w:t>
      </w:r>
    </w:p>
    <w:p w14:paraId="6695152B" w14:textId="7E17DF69" w:rsidR="008470BB" w:rsidRPr="00581F80" w:rsidRDefault="008470BB" w:rsidP="008470BB">
      <w:pPr>
        <w:pStyle w:val="StandardErgnzung"/>
        <w:numPr>
          <w:ilvl w:val="0"/>
          <w:numId w:val="37"/>
        </w:numPr>
      </w:pPr>
      <w:r w:rsidRPr="00581F80">
        <w:t xml:space="preserve">Welche Bestandesstrukturen sind vorhanden? Wie steht es um die Stabilität/Stufigkeit der Bestände? Wie schutzwirksam sind die Bestände? Welche konkreten Ziele in Bezug auf die Bestandesstrukturen </w:t>
      </w:r>
      <w:r w:rsidR="00D26A3A">
        <w:t>werden</w:t>
      </w:r>
      <w:r w:rsidRPr="00581F80">
        <w:t xml:space="preserve"> angestrebt?</w:t>
      </w:r>
    </w:p>
    <w:p w14:paraId="0059FC6D" w14:textId="77777777" w:rsidR="008470BB" w:rsidRDefault="008470BB" w:rsidP="008470BB">
      <w:pPr>
        <w:pStyle w:val="StandardErgnzung"/>
        <w:numPr>
          <w:ilvl w:val="0"/>
          <w:numId w:val="37"/>
        </w:numPr>
      </w:pPr>
      <w:r w:rsidRPr="00581F80">
        <w:lastRenderedPageBreak/>
        <w:t>Wie ist die Vitalität der Bestände sowie der einzelnen Baumarten?</w:t>
      </w:r>
    </w:p>
    <w:p w14:paraId="17358F62" w14:textId="77777777" w:rsidR="008470BB" w:rsidRPr="00581F80" w:rsidRDefault="008470BB" w:rsidP="008470BB">
      <w:pPr>
        <w:pStyle w:val="StandardErgnzung"/>
        <w:numPr>
          <w:ilvl w:val="0"/>
          <w:numId w:val="37"/>
        </w:numPr>
      </w:pPr>
      <w:r>
        <w:t xml:space="preserve">Wie stark ist der Wildtiereinfluss auf die Verjüngung (WSG-Beurteilung)? </w:t>
      </w:r>
    </w:p>
    <w:p w14:paraId="514D8E89" w14:textId="77777777" w:rsidR="008470BB" w:rsidRDefault="008470BB" w:rsidP="008470BB">
      <w:pPr>
        <w:pStyle w:val="berschrift2nummeriert"/>
      </w:pPr>
      <w:r>
        <w:t>Anpassung an den Klimawandel</w:t>
      </w:r>
    </w:p>
    <w:p w14:paraId="27620B64" w14:textId="4D2E6AD1" w:rsidR="008470BB" w:rsidRPr="00B70EF3" w:rsidRDefault="00CF4450" w:rsidP="008470BB">
      <w:r>
        <w:t>Mit dem</w:t>
      </w:r>
      <w:r w:rsidRPr="00B70EF3">
        <w:t xml:space="preserve"> </w:t>
      </w:r>
      <w:r w:rsidR="008470BB" w:rsidRPr="00B70EF3">
        <w:t xml:space="preserve">Klimawandel </w:t>
      </w:r>
      <w:r>
        <w:t>werden die Temperaturen</w:t>
      </w:r>
      <w:r w:rsidR="008470BB">
        <w:t xml:space="preserve"> stark</w:t>
      </w:r>
      <w:r>
        <w:t xml:space="preserve"> steigen</w:t>
      </w:r>
      <w:r w:rsidR="008470BB">
        <w:t xml:space="preserve">, </w:t>
      </w:r>
      <w:r>
        <w:t xml:space="preserve">es kommt </w:t>
      </w:r>
      <w:r w:rsidR="008470BB">
        <w:t xml:space="preserve">vermehrter </w:t>
      </w:r>
      <w:r>
        <w:t xml:space="preserve">zu </w:t>
      </w:r>
      <w:r w:rsidR="008470BB">
        <w:t xml:space="preserve">Trockenheit </w:t>
      </w:r>
      <w:r>
        <w:t xml:space="preserve">und </w:t>
      </w:r>
      <w:r w:rsidR="008470BB" w:rsidRPr="00B70EF3">
        <w:t>andere</w:t>
      </w:r>
      <w:r w:rsidR="00E47506">
        <w:t>n</w:t>
      </w:r>
      <w:r w:rsidR="008470BB" w:rsidRPr="00B70EF3">
        <w:t xml:space="preserve"> Störungen</w:t>
      </w:r>
      <w:r w:rsidR="008470BB">
        <w:t xml:space="preserve">. Die </w:t>
      </w:r>
      <w:r w:rsidR="008470BB" w:rsidRPr="00B70EF3">
        <w:t>Baumartenzusammensetzung</w:t>
      </w:r>
      <w:r w:rsidR="008470BB">
        <w:t xml:space="preserve"> wird sich zum Teil drastisch </w:t>
      </w:r>
      <w:r w:rsidR="008470BB" w:rsidRPr="003E6F3F">
        <w:t>ändern.</w:t>
      </w:r>
      <w:r w:rsidR="003E6F3F" w:rsidRPr="003E6F3F">
        <w:t xml:space="preserve"> </w:t>
      </w:r>
      <w:r w:rsidR="003E6F3F">
        <w:t>Wird</w:t>
      </w:r>
      <w:r w:rsidR="003E6F3F" w:rsidRPr="003E6F3F">
        <w:t xml:space="preserve"> diese Entwicklung vorausschauend mit gezielten waldbaulichen Massnahmen</w:t>
      </w:r>
      <w:r w:rsidR="003E6F3F">
        <w:t xml:space="preserve"> begleitet</w:t>
      </w:r>
      <w:r w:rsidR="003E6F3F" w:rsidRPr="003E6F3F">
        <w:t xml:space="preserve">, </w:t>
      </w:r>
      <w:r w:rsidR="003E6F3F">
        <w:t>kann</w:t>
      </w:r>
      <w:r w:rsidR="003E6F3F" w:rsidRPr="003E6F3F">
        <w:t xml:space="preserve"> die Schutzwirkung der Wälder dauerhaft sicher</w:t>
      </w:r>
      <w:r w:rsidR="003E6F3F">
        <w:t>gestellt werden</w:t>
      </w:r>
      <w:r w:rsidR="003E6F3F" w:rsidRPr="003E6F3F">
        <w:t>.</w:t>
      </w:r>
    </w:p>
    <w:p w14:paraId="775BCB33" w14:textId="77777777" w:rsidR="008470BB" w:rsidRPr="00D82756" w:rsidRDefault="008470BB" w:rsidP="008470BB">
      <w:pPr>
        <w:rPr>
          <w:highlight w:val="yellow"/>
        </w:rPr>
      </w:pPr>
    </w:p>
    <w:p w14:paraId="019237D0" w14:textId="5D2B354F" w:rsidR="002C3C65" w:rsidRDefault="002C3C65" w:rsidP="002C3C65">
      <w:pPr>
        <w:pStyle w:val="StandardErgnzung"/>
      </w:pPr>
      <w:r w:rsidRPr="00883DD5">
        <w:rPr>
          <w:u w:val="single"/>
        </w:rPr>
        <w:t>Auf folgende Fragen eingehen</w:t>
      </w:r>
      <w:r>
        <w:rPr>
          <w:u w:val="single"/>
        </w:rPr>
        <w:t xml:space="preserve"> </w:t>
      </w:r>
      <w:r w:rsidRPr="00916DC6">
        <w:rPr>
          <w:u w:val="single"/>
        </w:rPr>
        <w:t>(</w:t>
      </w:r>
      <w:r>
        <w:rPr>
          <w:u w:val="single"/>
        </w:rPr>
        <w:t xml:space="preserve">pro Teilgebiet und </w:t>
      </w:r>
      <w:r w:rsidRPr="00916DC6">
        <w:rPr>
          <w:u w:val="single"/>
        </w:rPr>
        <w:t>nicht pro Schutzwald</w:t>
      </w:r>
      <w:r w:rsidR="0043255D">
        <w:rPr>
          <w:u w:val="single"/>
        </w:rPr>
        <w:t>k</w:t>
      </w:r>
      <w:r w:rsidRPr="00916DC6">
        <w:rPr>
          <w:u w:val="single"/>
        </w:rPr>
        <w:t>omplex</w:t>
      </w:r>
      <w:r>
        <w:rPr>
          <w:u w:val="single"/>
        </w:rPr>
        <w:t>):</w:t>
      </w:r>
      <w:r w:rsidRPr="0000611E">
        <w:t xml:space="preserve"> </w:t>
      </w:r>
    </w:p>
    <w:p w14:paraId="70CFA740" w14:textId="447A77CA" w:rsidR="008470BB" w:rsidRPr="0000611E" w:rsidRDefault="008470BB" w:rsidP="00C24052">
      <w:pPr>
        <w:pStyle w:val="StandardErgnzung"/>
        <w:numPr>
          <w:ilvl w:val="0"/>
          <w:numId w:val="37"/>
        </w:numPr>
      </w:pPr>
      <w:r w:rsidRPr="0000611E">
        <w:t>Wie gross ist der Unterschied zwischen dem aktuellen und dem projizierten Zustand</w:t>
      </w:r>
      <w:r>
        <w:t xml:space="preserve"> und wie gross ist somit der Anpassungsbedarf</w:t>
      </w:r>
      <w:r w:rsidRPr="0000611E">
        <w:t xml:space="preserve"> (-&gt;</w:t>
      </w:r>
      <w:r>
        <w:t xml:space="preserve"> u. a.</w:t>
      </w:r>
      <w:r w:rsidRPr="0000611E">
        <w:t xml:space="preserve"> </w:t>
      </w:r>
      <w:r w:rsidRPr="0000611E">
        <w:fldChar w:fldCharType="begin"/>
      </w:r>
      <w:r w:rsidRPr="0000611E">
        <w:instrText xml:space="preserve"> REF _Ref168922787 \h </w:instrText>
      </w:r>
      <w:r>
        <w:instrText xml:space="preserve"> \* MERGEFORMAT </w:instrText>
      </w:r>
      <w:r w:rsidRPr="0000611E">
        <w:fldChar w:fldCharType="separate"/>
      </w:r>
      <w:r w:rsidR="00A0091D">
        <w:t xml:space="preserve">Abbildung </w:t>
      </w:r>
      <w:r w:rsidR="00A0091D">
        <w:rPr>
          <w:noProof/>
        </w:rPr>
        <w:t>3</w:t>
      </w:r>
      <w:r w:rsidRPr="0000611E">
        <w:fldChar w:fldCharType="end"/>
      </w:r>
      <w:r w:rsidRPr="0000611E">
        <w:t>)?</w:t>
      </w:r>
    </w:p>
    <w:p w14:paraId="69503257" w14:textId="36B1773B" w:rsidR="008470BB" w:rsidRPr="0000611E" w:rsidRDefault="008470BB" w:rsidP="008470BB">
      <w:pPr>
        <w:pStyle w:val="StandardErgnzung"/>
        <w:numPr>
          <w:ilvl w:val="0"/>
          <w:numId w:val="37"/>
        </w:numPr>
      </w:pPr>
      <w:r>
        <w:t>W</w:t>
      </w:r>
      <w:r w:rsidRPr="0000611E">
        <w:t>elche zusätzlichen Massnahmen müssen ergriffen werden, um eine langfristige Anpassung der Schutzwälder an sich ändernde Klimabedingungen zu ermöglichen und wie integrieren sich diese in die waldbaulichen Massnahmen?</w:t>
      </w:r>
      <w:r>
        <w:t xml:space="preserve"> </w:t>
      </w:r>
      <w:r w:rsidRPr="0000611E">
        <w:t>Z.</w:t>
      </w:r>
      <w:r>
        <w:t> </w:t>
      </w:r>
      <w:r w:rsidRPr="0000611E">
        <w:t xml:space="preserve">B. erhöhen des Laubholzanteils auf den montanen Höhenstufen, </w:t>
      </w:r>
      <w:r w:rsidR="00D26A3A">
        <w:t>Einbringen von</w:t>
      </w:r>
      <w:r w:rsidRPr="0000611E">
        <w:t xml:space="preserve"> zusätzlichen Baumarten über Pflanzungen etc.</w:t>
      </w:r>
    </w:p>
    <w:p w14:paraId="44A8299E" w14:textId="77777777" w:rsidR="008470BB" w:rsidRPr="007B48FA" w:rsidRDefault="008470BB" w:rsidP="008470BB">
      <w:pPr>
        <w:pStyle w:val="StandardErgnzung"/>
      </w:pPr>
    </w:p>
    <w:p w14:paraId="02516F77" w14:textId="42009777" w:rsidR="008470BB" w:rsidRDefault="0073271B" w:rsidP="008470BB">
      <w:pPr>
        <w:pStyle w:val="Text85pt"/>
      </w:pPr>
      <w:r>
        <w:rPr>
          <w:noProof/>
        </w:rPr>
        <w:drawing>
          <wp:inline distT="0" distB="0" distL="0" distR="0" wp14:anchorId="2BBF887F" wp14:editId="6DE448ED">
            <wp:extent cx="6336000" cy="2178078"/>
            <wp:effectExtent l="0" t="0" r="8255" b="0"/>
            <wp:docPr id="16493096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6000" cy="2178078"/>
                    </a:xfrm>
                    <a:prstGeom prst="rect">
                      <a:avLst/>
                    </a:prstGeom>
                    <a:noFill/>
                  </pic:spPr>
                </pic:pic>
              </a:graphicData>
            </a:graphic>
          </wp:inline>
        </w:drawing>
      </w:r>
      <w:r w:rsidR="00474349">
        <w:t xml:space="preserve"> </w:t>
      </w:r>
    </w:p>
    <w:p w14:paraId="092DCC46" w14:textId="63E1E4F5" w:rsidR="008470BB" w:rsidRDefault="008470BB" w:rsidP="008470BB">
      <w:pPr>
        <w:pStyle w:val="Text85pt"/>
      </w:pPr>
      <w:bookmarkStart w:id="4" w:name="_Ref168922787"/>
      <w:r>
        <w:t xml:space="preserve">Abbildung </w:t>
      </w:r>
      <w:r>
        <w:fldChar w:fldCharType="begin"/>
      </w:r>
      <w:r>
        <w:instrText xml:space="preserve"> SEQ Abbildung \* ARABIC </w:instrText>
      </w:r>
      <w:r>
        <w:fldChar w:fldCharType="separate"/>
      </w:r>
      <w:r w:rsidR="00A0091D">
        <w:rPr>
          <w:noProof/>
        </w:rPr>
        <w:t>3</w:t>
      </w:r>
      <w:r>
        <w:rPr>
          <w:noProof/>
        </w:rPr>
        <w:fldChar w:fldCharType="end"/>
      </w:r>
      <w:bookmarkEnd w:id="4"/>
      <w:r>
        <w:t xml:space="preserve">: </w:t>
      </w:r>
      <w:r w:rsidR="00EC4D23">
        <w:t>Für die Anpassung an den Klimawandel mitentscheidende Bestandesm</w:t>
      </w:r>
      <w:r w:rsidR="00D53955">
        <w:t>erkmale der Objektschutzwälder mit SLPK 1</w:t>
      </w:r>
      <w:r w:rsidR="00E47506">
        <w:sym w:font="Symbol" w:char="F02D"/>
      </w:r>
      <w:r w:rsidR="00D53955">
        <w:t xml:space="preserve">4 in der Gemeinde </w:t>
      </w:r>
      <w:r w:rsidR="00D53955" w:rsidRPr="00D53955">
        <w:rPr>
          <w:highlight w:val="yellow"/>
        </w:rPr>
        <w:t>XY</w:t>
      </w:r>
      <w:r w:rsidR="00D53955">
        <w:t xml:space="preserve">. </w:t>
      </w:r>
      <w:r>
        <w:t>Links: Anteil der sensitiven Standorte, bei denen gemäss Modellrechnungen alle heutigen 3 Hauptbaumarten mit dem Klimawandel zukünftig nicht mehr standortgeeignet sind. Rechts: Vergleich des aktuellen Laubholzanteils mit den NaiS-Minimalwerten gemäss heutigen Standorten und zukünftigen Standorten unter Klimawandel.</w:t>
      </w:r>
    </w:p>
    <w:p w14:paraId="0E168BC5" w14:textId="77777777" w:rsidR="008470BB" w:rsidRDefault="008470BB" w:rsidP="00315CE9"/>
    <w:p w14:paraId="167FD3D7" w14:textId="77777777" w:rsidR="008470BB" w:rsidRDefault="008470BB" w:rsidP="008470BB">
      <w:pPr>
        <w:pStyle w:val="berschrift2nummeriert"/>
      </w:pPr>
      <w:r>
        <w:t>Handlungsbedarf und Massnahmen</w:t>
      </w:r>
    </w:p>
    <w:p w14:paraId="347AC4E6" w14:textId="678736F7" w:rsidR="00695D67" w:rsidRDefault="00872556" w:rsidP="00315CE9">
      <w:r w:rsidRPr="002107A4">
        <w:t>D</w:t>
      </w:r>
      <w:r w:rsidR="00E47506">
        <w:t xml:space="preserve">er </w:t>
      </w:r>
      <w:r w:rsidRPr="002107A4">
        <w:t xml:space="preserve">Handlungsbedarf </w:t>
      </w:r>
      <w:r w:rsidR="00E47506">
        <w:t>lässt sich herleiten</w:t>
      </w:r>
      <w:r w:rsidR="00E47506" w:rsidRPr="002107A4">
        <w:t xml:space="preserve"> </w:t>
      </w:r>
      <w:r w:rsidRPr="002107A4">
        <w:t xml:space="preserve">durch den Vergleich des aktuellen Waldzustands mit dem </w:t>
      </w:r>
      <w:r w:rsidR="00C36796">
        <w:t>NaiS-</w:t>
      </w:r>
      <w:r w:rsidRPr="002107A4">
        <w:t>Anforderungsprofil, unter Berücksichtigung der natürlichen Dynamik des Waldes</w:t>
      </w:r>
      <w:r w:rsidR="00684870">
        <w:t xml:space="preserve"> sowie des Klimawandels</w:t>
      </w:r>
      <w:r w:rsidR="00DF3C16">
        <w:t>.</w:t>
      </w:r>
      <w:r w:rsidR="00E503C0">
        <w:t xml:space="preserve"> </w:t>
      </w:r>
      <w:r w:rsidR="00695D67">
        <w:t xml:space="preserve">Für alle Schutzwaldkomplexe im Planungsperimeter wurde </w:t>
      </w:r>
      <w:r w:rsidR="00D24C86">
        <w:t xml:space="preserve">anhand verschiedener Planungsgrundlagen </w:t>
      </w:r>
      <w:r w:rsidR="00695D67">
        <w:t>der Handlungsbedarf grob beurteilt. Abgeleitet aus dem groben Handlungsbedarf sowie der Wichtigkeit der Schutzwälder (Schutz</w:t>
      </w:r>
      <w:r w:rsidR="00D80289">
        <w:t>leistungs</w:t>
      </w:r>
      <w:r w:rsidR="009B09A8">
        <w:t>potential</w:t>
      </w:r>
      <w:r w:rsidR="00695D67">
        <w:t>) wurden die Kompl</w:t>
      </w:r>
      <w:r w:rsidR="00302E77">
        <w:t>exe in drei Prioritäten</w:t>
      </w:r>
      <w:r w:rsidR="00695D67">
        <w:t xml:space="preserve"> eingeteilt: </w:t>
      </w:r>
    </w:p>
    <w:p w14:paraId="66D86AF3" w14:textId="0A1BB644" w:rsidR="00695D67" w:rsidRDefault="00695D67" w:rsidP="009C3CA2">
      <w:pPr>
        <w:pStyle w:val="Listenabsatz"/>
        <w:numPr>
          <w:ilvl w:val="0"/>
          <w:numId w:val="37"/>
        </w:numPr>
      </w:pPr>
      <w:r>
        <w:t>Hoch: Holzerei</w:t>
      </w:r>
      <w:r w:rsidR="00C36796">
        <w:t>m</w:t>
      </w:r>
      <w:r>
        <w:t xml:space="preserve">assnahmen nötig in den nächsten </w:t>
      </w:r>
      <w:r w:rsidR="003B743E">
        <w:rPr>
          <w:highlight w:val="yellow"/>
        </w:rPr>
        <w:t>vier</w:t>
      </w:r>
      <w:r>
        <w:t xml:space="preserve"> Jahren</w:t>
      </w:r>
    </w:p>
    <w:p w14:paraId="09A63E92" w14:textId="604D7D94" w:rsidR="00695D67" w:rsidRDefault="00695D67" w:rsidP="009C3CA2">
      <w:pPr>
        <w:pStyle w:val="Listenabsatz"/>
        <w:numPr>
          <w:ilvl w:val="0"/>
          <w:numId w:val="37"/>
        </w:numPr>
      </w:pPr>
      <w:r>
        <w:t>Mittel: Holzerei</w:t>
      </w:r>
      <w:r w:rsidR="00C36796">
        <w:t>m</w:t>
      </w:r>
      <w:r>
        <w:t>assnahmen nötig in den darauffolgenden vier Jahren</w:t>
      </w:r>
    </w:p>
    <w:p w14:paraId="15151377" w14:textId="286C0F6D" w:rsidR="00695D67" w:rsidRDefault="008624D0" w:rsidP="009C3CA2">
      <w:pPr>
        <w:pStyle w:val="Listenabsatz"/>
        <w:numPr>
          <w:ilvl w:val="0"/>
          <w:numId w:val="37"/>
        </w:numPr>
      </w:pPr>
      <w:r>
        <w:t>Gering</w:t>
      </w:r>
      <w:r w:rsidR="00695D67">
        <w:t>: Aktuell kein Handlungsbedarf für Holzerei</w:t>
      </w:r>
      <w:r w:rsidR="00C36796">
        <w:t>m</w:t>
      </w:r>
      <w:r w:rsidR="00695D67">
        <w:t>assnahmen</w:t>
      </w:r>
    </w:p>
    <w:p w14:paraId="74152E47" w14:textId="77777777" w:rsidR="009C3CA2" w:rsidRDefault="009C3CA2" w:rsidP="009C3CA2">
      <w:pPr>
        <w:pStyle w:val="Listenabsatz"/>
      </w:pPr>
    </w:p>
    <w:p w14:paraId="359B7C04" w14:textId="61A5920C" w:rsidR="00872556" w:rsidRDefault="00E503C0" w:rsidP="00695D67">
      <w:r>
        <w:t xml:space="preserve">Für </w:t>
      </w:r>
      <w:r w:rsidR="00695D67">
        <w:t xml:space="preserve">die </w:t>
      </w:r>
      <w:r>
        <w:t xml:space="preserve">Schutzwaldkomplexe </w:t>
      </w:r>
      <w:r w:rsidR="00302E77">
        <w:t>mit hoher Priorität</w:t>
      </w:r>
      <w:r w:rsidR="00695D67">
        <w:t xml:space="preserve"> wurde</w:t>
      </w:r>
      <w:r w:rsidR="00AA0FF0">
        <w:t>n</w:t>
      </w:r>
      <w:r w:rsidR="00695D67">
        <w:t xml:space="preserve"> </w:t>
      </w:r>
      <w:r w:rsidR="00343C57">
        <w:t xml:space="preserve">Feldbegehungen gemacht und </w:t>
      </w:r>
      <w:r w:rsidR="00695D67">
        <w:t xml:space="preserve">die </w:t>
      </w:r>
      <w:r>
        <w:t xml:space="preserve">Herleitung </w:t>
      </w:r>
      <w:r w:rsidR="00695D67">
        <w:t xml:space="preserve">des Handlungsbedarfs </w:t>
      </w:r>
      <w:r w:rsidR="00AA0FF0">
        <w:t xml:space="preserve">wurde </w:t>
      </w:r>
      <w:r w:rsidR="00695D67">
        <w:t>im</w:t>
      </w:r>
      <w:r>
        <w:t xml:space="preserve"> offiziellen NaiS-Formular</w:t>
      </w:r>
      <w:r w:rsidR="00D467DE">
        <w:t xml:space="preserve"> 2 </w:t>
      </w:r>
      <w:r>
        <w:t>dokumentiert</w:t>
      </w:r>
      <w:r w:rsidR="007D5BA1">
        <w:t>. Darauf basierend sind im glei</w:t>
      </w:r>
      <w:r w:rsidR="007D5BA1">
        <w:lastRenderedPageBreak/>
        <w:t>chen Formular die geplanten Holzerei</w:t>
      </w:r>
      <w:r w:rsidR="00E47506">
        <w:t>m</w:t>
      </w:r>
      <w:r w:rsidR="007D5BA1">
        <w:t xml:space="preserve">assnahmen detailliert beschrieben </w:t>
      </w:r>
      <w:r w:rsidR="00302E77">
        <w:t>(siehe Anhang)</w:t>
      </w:r>
      <w:r w:rsidR="00695D67">
        <w:t xml:space="preserve">. </w:t>
      </w:r>
      <w:r w:rsidR="00695D67" w:rsidRPr="00695D67">
        <w:t>Bei der Jungwaldpflege (</w:t>
      </w:r>
      <w:r w:rsidR="00695D67">
        <w:t xml:space="preserve">Baumdurchmesser </w:t>
      </w:r>
      <w:r w:rsidR="00695D67" w:rsidRPr="00695D67">
        <w:t>&lt;</w:t>
      </w:r>
      <w:r w:rsidR="00695D67">
        <w:t xml:space="preserve"> </w:t>
      </w:r>
      <w:r w:rsidR="00695D67" w:rsidRPr="00695D67">
        <w:t>30</w:t>
      </w:r>
      <w:r w:rsidR="00695D67">
        <w:t> cm</w:t>
      </w:r>
      <w:r w:rsidR="00695D67" w:rsidRPr="00695D67">
        <w:t xml:space="preserve">) erfolgt die Beurteilung des Handlungsbedarfs </w:t>
      </w:r>
      <w:r w:rsidR="007D5BA1">
        <w:t xml:space="preserve">und die Festlegung der Massnahmen </w:t>
      </w:r>
      <w:r w:rsidR="00695D67" w:rsidRPr="00695D67">
        <w:t>laufend.</w:t>
      </w:r>
    </w:p>
    <w:p w14:paraId="7A689A12" w14:textId="1DF0B874" w:rsidR="00D24C86" w:rsidRDefault="00D24C86" w:rsidP="00695D67"/>
    <w:p w14:paraId="292A9172" w14:textId="34D86813" w:rsidR="008470BB" w:rsidRPr="00581F80" w:rsidRDefault="008470BB" w:rsidP="008470BB">
      <w:pPr>
        <w:pStyle w:val="StandardErgnzung"/>
      </w:pPr>
      <w:r w:rsidRPr="00581F80">
        <w:rPr>
          <w:u w:val="single"/>
        </w:rPr>
        <w:t xml:space="preserve">Auf folgende Fragen eingehen </w:t>
      </w:r>
      <w:r w:rsidR="00BE52BE" w:rsidRPr="00916DC6">
        <w:rPr>
          <w:u w:val="single"/>
        </w:rPr>
        <w:t>(</w:t>
      </w:r>
      <w:r w:rsidR="00BE52BE">
        <w:rPr>
          <w:u w:val="single"/>
        </w:rPr>
        <w:t xml:space="preserve">pro Teilgebiet und </w:t>
      </w:r>
      <w:r w:rsidR="00BE52BE" w:rsidRPr="00916DC6">
        <w:rPr>
          <w:u w:val="single"/>
        </w:rPr>
        <w:t>nicht pro Schutzwald</w:t>
      </w:r>
      <w:r w:rsidR="0043255D">
        <w:rPr>
          <w:u w:val="single"/>
        </w:rPr>
        <w:t>k</w:t>
      </w:r>
      <w:r w:rsidR="00BE52BE" w:rsidRPr="00916DC6">
        <w:rPr>
          <w:u w:val="single"/>
        </w:rPr>
        <w:t>omplex</w:t>
      </w:r>
      <w:r w:rsidR="00BE52BE">
        <w:rPr>
          <w:u w:val="single"/>
        </w:rPr>
        <w:t>)</w:t>
      </w:r>
      <w:r w:rsidRPr="00581F80">
        <w:rPr>
          <w:u w:val="single"/>
        </w:rPr>
        <w:t>:</w:t>
      </w:r>
      <w:r w:rsidRPr="00581F80">
        <w:t xml:space="preserve"> </w:t>
      </w:r>
    </w:p>
    <w:p w14:paraId="540A88C5" w14:textId="196DD515" w:rsidR="00C24052" w:rsidRDefault="00C24052" w:rsidP="00DF3C16">
      <w:pPr>
        <w:pStyle w:val="StandardErgnzung"/>
        <w:numPr>
          <w:ilvl w:val="0"/>
          <w:numId w:val="37"/>
        </w:numPr>
      </w:pPr>
      <w:r>
        <w:t>In welchen Teilgebieten besteht eine hohe resp. mittlere Priorität und weshalb</w:t>
      </w:r>
      <w:r w:rsidR="00A47CF9">
        <w:t>?</w:t>
      </w:r>
    </w:p>
    <w:p w14:paraId="42F7ECE9" w14:textId="2816C508" w:rsidR="008470BB" w:rsidRDefault="00AA115A" w:rsidP="00DF3C16">
      <w:pPr>
        <w:pStyle w:val="StandardErgnzung"/>
        <w:numPr>
          <w:ilvl w:val="0"/>
          <w:numId w:val="37"/>
        </w:numPr>
      </w:pPr>
      <w:r w:rsidRPr="00581F80">
        <w:t>Auf wie</w:t>
      </w:r>
      <w:r w:rsidR="00670EA5" w:rsidRPr="00581F80">
        <w:t xml:space="preserve"> </w:t>
      </w:r>
      <w:r w:rsidRPr="00581F80">
        <w:t>vielen Hektaren s</w:t>
      </w:r>
      <w:r w:rsidR="001E2696" w:rsidRPr="00581F80">
        <w:t>ollen in den nächst</w:t>
      </w:r>
      <w:r w:rsidR="00581F80" w:rsidRPr="00581F80">
        <w:t>en Jahren Holzerei</w:t>
      </w:r>
      <w:r w:rsidR="00C36796">
        <w:t>m</w:t>
      </w:r>
      <w:r w:rsidR="00581F80" w:rsidRPr="00581F80">
        <w:t>assnahmen, Jungwaldpflege sowie Ergänzungspflanzungen gemacht werden</w:t>
      </w:r>
      <w:r w:rsidR="00D36C21">
        <w:t xml:space="preserve"> (Total</w:t>
      </w:r>
      <w:r w:rsidR="00A003E5">
        <w:t xml:space="preserve"> aus </w:t>
      </w:r>
      <w:r w:rsidR="00A003E5">
        <w:fldChar w:fldCharType="begin"/>
      </w:r>
      <w:r w:rsidR="00A003E5">
        <w:instrText xml:space="preserve"> REF _Ref169626987 \h </w:instrText>
      </w:r>
      <w:r w:rsidR="00A003E5">
        <w:fldChar w:fldCharType="separate"/>
      </w:r>
      <w:r w:rsidR="00A0091D">
        <w:t xml:space="preserve">Tabelle </w:t>
      </w:r>
      <w:r w:rsidR="00A0091D">
        <w:rPr>
          <w:noProof/>
        </w:rPr>
        <w:t>4</w:t>
      </w:r>
      <w:r w:rsidR="00A003E5">
        <w:fldChar w:fldCharType="end"/>
      </w:r>
      <w:r w:rsidR="00E6539E">
        <w:t>)</w:t>
      </w:r>
      <w:r w:rsidR="00581F80" w:rsidRPr="00581F80">
        <w:t>?</w:t>
      </w:r>
      <w:r w:rsidR="0015431E">
        <w:t xml:space="preserve"> </w:t>
      </w:r>
    </w:p>
    <w:p w14:paraId="2C651D41" w14:textId="314DA9EC" w:rsidR="00AA115A" w:rsidRPr="00581F80" w:rsidRDefault="0015431E" w:rsidP="00DF3C16">
      <w:pPr>
        <w:pStyle w:val="StandardErgnzung"/>
        <w:numPr>
          <w:ilvl w:val="0"/>
          <w:numId w:val="37"/>
        </w:numPr>
      </w:pPr>
      <w:r>
        <w:t xml:space="preserve">Welche </w:t>
      </w:r>
      <w:r w:rsidR="00D26A3A">
        <w:t>passive</w:t>
      </w:r>
      <w:r>
        <w:t xml:space="preserve">n Wildschadenverhütungsmassnahmen </w:t>
      </w:r>
      <w:r w:rsidR="00CE6369">
        <w:t>sollen in welcher WSG-Kategorie ergriffen werden?</w:t>
      </w:r>
      <w:r>
        <w:t xml:space="preserve"> </w:t>
      </w:r>
    </w:p>
    <w:p w14:paraId="7BA8E45F" w14:textId="415E300C" w:rsidR="0029669A" w:rsidRDefault="0029669A" w:rsidP="009421B6">
      <w:pPr>
        <w:pStyle w:val="H1"/>
      </w:pPr>
      <w:r>
        <w:t>Umsetzung</w:t>
      </w:r>
    </w:p>
    <w:p w14:paraId="520C4C97" w14:textId="507B84C4" w:rsidR="00530546" w:rsidRDefault="00530546" w:rsidP="00890214">
      <w:pPr>
        <w:pStyle w:val="berschrift2nummeriert"/>
      </w:pPr>
      <w:r>
        <w:t xml:space="preserve">Zusammenarbeit </w:t>
      </w:r>
      <w:r w:rsidR="007F7DEB">
        <w:t>SiV</w:t>
      </w:r>
      <w:r w:rsidR="007617C5">
        <w:t xml:space="preserve"> – </w:t>
      </w:r>
      <w:r>
        <w:t xml:space="preserve">Trägerschaft </w:t>
      </w:r>
      <w:r w:rsidR="007617C5">
        <w:t xml:space="preserve">– </w:t>
      </w:r>
      <w:r>
        <w:t>Waldbesitze</w:t>
      </w:r>
      <w:r w:rsidR="0007211C">
        <w:t>nde</w:t>
      </w:r>
    </w:p>
    <w:p w14:paraId="7408EDDE" w14:textId="4CB132D8" w:rsidR="0018098C" w:rsidRDefault="00F06894" w:rsidP="0018098C">
      <w:r>
        <w:t xml:space="preserve">Die </w:t>
      </w:r>
      <w:r w:rsidR="0018098C">
        <w:t xml:space="preserve">vorliegende Planung ist ein Instrument der SiV, welches sie zusammen mit </w:t>
      </w:r>
      <w:r w:rsidR="00D8621E" w:rsidRPr="00D8621E">
        <w:rPr>
          <w:highlight w:val="yellow"/>
        </w:rPr>
        <w:t xml:space="preserve">der Trägerschaft </w:t>
      </w:r>
      <w:r w:rsidR="0029699D" w:rsidRPr="0029699D">
        <w:rPr>
          <w:highlight w:val="yellow"/>
        </w:rPr>
        <w:t>XY</w:t>
      </w:r>
      <w:r w:rsidR="00552A96">
        <w:t xml:space="preserve"> </w:t>
      </w:r>
      <w:r w:rsidR="00DD1222">
        <w:t xml:space="preserve">erarbeitet </w:t>
      </w:r>
      <w:r w:rsidR="00D46D60">
        <w:t>haben.</w:t>
      </w:r>
      <w:r w:rsidR="0018098C">
        <w:t xml:space="preserve"> Die SiV als Nutzniesserin</w:t>
      </w:r>
      <w:r w:rsidR="00DD1222">
        <w:t>nen der Schutzwaldpflege finanzieren</w:t>
      </w:r>
      <w:r w:rsidR="0018098C">
        <w:t xml:space="preserve"> die Planung und tr</w:t>
      </w:r>
      <w:r w:rsidR="00DD1222">
        <w:t>agen</w:t>
      </w:r>
      <w:r w:rsidR="0018098C">
        <w:t xml:space="preserve"> die in der Planung ausgewiesene </w:t>
      </w:r>
      <w:r w:rsidR="00CC74A8">
        <w:t>Kosten</w:t>
      </w:r>
      <w:r w:rsidR="0018098C">
        <w:t xml:space="preserve">. Der Kanton beteiligt </w:t>
      </w:r>
      <w:r w:rsidR="00D74B37">
        <w:t xml:space="preserve">sich mit </w:t>
      </w:r>
      <w:r w:rsidR="00FE744A">
        <w:t>Förderb</w:t>
      </w:r>
      <w:r w:rsidR="00D74B37">
        <w:t xml:space="preserve">eiträgen </w:t>
      </w:r>
      <w:r w:rsidR="0018098C">
        <w:t xml:space="preserve">an den </w:t>
      </w:r>
      <w:r w:rsidR="00D74B37">
        <w:t>Kosten für Planung und Ausführung</w:t>
      </w:r>
      <w:r w:rsidR="0018098C">
        <w:t>.</w:t>
      </w:r>
    </w:p>
    <w:p w14:paraId="159A5D67" w14:textId="77777777" w:rsidR="0018098C" w:rsidRPr="00234B26" w:rsidRDefault="0018098C" w:rsidP="0018098C"/>
    <w:p w14:paraId="5DFE06B7" w14:textId="79EDE030" w:rsidR="0018098C" w:rsidRDefault="0018098C" w:rsidP="0018098C">
      <w:r>
        <w:t>Folgende Punkte werden verbindlich geregelt:</w:t>
      </w:r>
    </w:p>
    <w:p w14:paraId="75549390" w14:textId="631A0F69" w:rsidR="0018098C" w:rsidRDefault="0018098C" w:rsidP="0018098C"/>
    <w:p w14:paraId="79CE0A54" w14:textId="2D50C153" w:rsidR="0002687D" w:rsidRPr="00606A2C" w:rsidRDefault="0002687D" w:rsidP="0002687D">
      <w:pPr>
        <w:pStyle w:val="StandardErgnzung"/>
        <w:rPr>
          <w:u w:val="single"/>
        </w:rPr>
      </w:pPr>
      <w:r w:rsidRPr="00606A2C">
        <w:rPr>
          <w:u w:val="single"/>
        </w:rPr>
        <w:t>Übernehmen/Anpassen</w:t>
      </w:r>
      <w:r w:rsidR="00AE07C0" w:rsidRPr="00606A2C">
        <w:rPr>
          <w:u w:val="single"/>
        </w:rPr>
        <w:t xml:space="preserve"> (die schwarzen </w:t>
      </w:r>
      <w:r w:rsidR="00160BBA" w:rsidRPr="00606A2C">
        <w:rPr>
          <w:u w:val="single"/>
        </w:rPr>
        <w:t>Textbestandteile</w:t>
      </w:r>
      <w:r w:rsidR="00AE07C0" w:rsidRPr="00606A2C">
        <w:rPr>
          <w:u w:val="single"/>
        </w:rPr>
        <w:t xml:space="preserve"> sind vorgegeben)</w:t>
      </w:r>
      <w:r w:rsidRPr="00606A2C">
        <w:rPr>
          <w:u w:val="single"/>
        </w:rPr>
        <w:t>:</w:t>
      </w:r>
    </w:p>
    <w:p w14:paraId="733F51B3" w14:textId="199B1FC2" w:rsidR="00C7256B" w:rsidRPr="00C7256B" w:rsidRDefault="00C7256B" w:rsidP="001B617B">
      <w:pPr>
        <w:pStyle w:val="Listenabsatz"/>
        <w:numPr>
          <w:ilvl w:val="0"/>
          <w:numId w:val="31"/>
        </w:numPr>
        <w:spacing w:after="80"/>
        <w:ind w:left="357" w:hanging="357"/>
        <w:contextualSpacing w:val="0"/>
      </w:pPr>
      <w:r>
        <w:t>Trägerschaft:</w:t>
      </w:r>
    </w:p>
    <w:p w14:paraId="6EB94FAA" w14:textId="10B462CF" w:rsidR="001B617B" w:rsidRPr="00606A2C" w:rsidRDefault="00D8621E" w:rsidP="00C7256B">
      <w:pPr>
        <w:pStyle w:val="Listenabsatz"/>
        <w:spacing w:after="80"/>
        <w:ind w:left="357"/>
        <w:contextualSpacing w:val="0"/>
      </w:pPr>
      <w:r w:rsidRPr="00606A2C">
        <w:rPr>
          <w:highlight w:val="yellow"/>
        </w:rPr>
        <w:t>Die Trägerschaft XY</w:t>
      </w:r>
      <w:r w:rsidRPr="00606A2C">
        <w:t xml:space="preserve"> </w:t>
      </w:r>
      <w:r w:rsidR="0018098C" w:rsidRPr="00606A2C">
        <w:t xml:space="preserve">übernimmt </w:t>
      </w:r>
      <w:r w:rsidR="00A32985" w:rsidRPr="00606A2C">
        <w:t xml:space="preserve">im Auftrag der SiV </w:t>
      </w:r>
      <w:r w:rsidR="0018098C" w:rsidRPr="00606A2C">
        <w:t>die Trä</w:t>
      </w:r>
      <w:r w:rsidR="00A32985" w:rsidRPr="00606A2C">
        <w:t>gerschaft für die Umsetzung der Massnahmen</w:t>
      </w:r>
      <w:r w:rsidR="0018098C" w:rsidRPr="00606A2C">
        <w:t xml:space="preserve"> gemäss vorliegender Planung.</w:t>
      </w:r>
      <w:r w:rsidR="001B617B" w:rsidRPr="00606A2C">
        <w:t xml:space="preserve"> </w:t>
      </w:r>
      <w:r w:rsidR="001B617B" w:rsidRPr="00606A2C">
        <w:rPr>
          <w:i/>
          <w:iCs/>
          <w:color w:val="67A567" w:themeColor="accent3" w:themeShade="BF"/>
        </w:rPr>
        <w:t xml:space="preserve">Auf den Flächen </w:t>
      </w:r>
      <w:r w:rsidR="003173FF" w:rsidRPr="00606A2C">
        <w:rPr>
          <w:i/>
          <w:iCs/>
          <w:color w:val="67A567" w:themeColor="accent3" w:themeShade="BF"/>
        </w:rPr>
        <w:t xml:space="preserve">des </w:t>
      </w:r>
      <w:r w:rsidR="003173FF" w:rsidRPr="004A5CFB">
        <w:rPr>
          <w:i/>
          <w:iCs/>
          <w:color w:val="67A567" w:themeColor="accent3" w:themeShade="BF"/>
          <w:highlight w:val="yellow"/>
        </w:rPr>
        <w:t>Forstreviers X</w:t>
      </w:r>
      <w:r w:rsidR="003173FF" w:rsidRPr="00606A2C">
        <w:rPr>
          <w:i/>
          <w:iCs/>
          <w:color w:val="67A567" w:themeColor="accent3" w:themeShade="BF"/>
        </w:rPr>
        <w:t xml:space="preserve"> </w:t>
      </w:r>
      <w:r w:rsidR="001B617B" w:rsidRPr="00606A2C">
        <w:rPr>
          <w:i/>
          <w:iCs/>
          <w:color w:val="67A567" w:themeColor="accent3" w:themeShade="BF"/>
        </w:rPr>
        <w:t xml:space="preserve">übernimmt </w:t>
      </w:r>
      <w:r w:rsidR="00851F20" w:rsidRPr="00606A2C">
        <w:rPr>
          <w:i/>
          <w:iCs/>
          <w:color w:val="67A567" w:themeColor="accent3" w:themeShade="BF"/>
        </w:rPr>
        <w:t xml:space="preserve">zusätzlich </w:t>
      </w:r>
      <w:r w:rsidR="001B617B" w:rsidRPr="00606A2C">
        <w:rPr>
          <w:i/>
          <w:iCs/>
          <w:color w:val="67A567" w:themeColor="accent3" w:themeShade="BF"/>
        </w:rPr>
        <w:t>die</w:t>
      </w:r>
      <w:r w:rsidR="003173FF" w:rsidRPr="00606A2C">
        <w:rPr>
          <w:i/>
          <w:iCs/>
          <w:color w:val="67A567" w:themeColor="accent3" w:themeShade="BF"/>
        </w:rPr>
        <w:t xml:space="preserve"> </w:t>
      </w:r>
      <w:r w:rsidR="003173FF" w:rsidRPr="004A5CFB">
        <w:rPr>
          <w:i/>
          <w:iCs/>
          <w:color w:val="67A567" w:themeColor="accent3" w:themeShade="BF"/>
          <w:highlight w:val="yellow"/>
        </w:rPr>
        <w:t>Trägerschaft YZ</w:t>
      </w:r>
      <w:r w:rsidR="003173FF" w:rsidRPr="00606A2C">
        <w:rPr>
          <w:i/>
          <w:iCs/>
          <w:color w:val="67A567" w:themeColor="accent3" w:themeShade="BF"/>
        </w:rPr>
        <w:t xml:space="preserve"> die </w:t>
      </w:r>
      <w:r w:rsidR="001B617B" w:rsidRPr="00606A2C">
        <w:rPr>
          <w:i/>
          <w:iCs/>
          <w:color w:val="67A567" w:themeColor="accent3" w:themeShade="BF"/>
        </w:rPr>
        <w:t>Trägerschaft.</w:t>
      </w:r>
      <w:r w:rsidR="000828F1" w:rsidRPr="00606A2C">
        <w:rPr>
          <w:color w:val="67A567" w:themeColor="accent3" w:themeShade="BF"/>
        </w:rPr>
        <w:br/>
      </w:r>
    </w:p>
    <w:p w14:paraId="4E2EA5EC" w14:textId="77777777" w:rsidR="00C7256B" w:rsidRDefault="000828F1" w:rsidP="00421FDE">
      <w:pPr>
        <w:pStyle w:val="Listenabsatz"/>
        <w:numPr>
          <w:ilvl w:val="0"/>
          <w:numId w:val="31"/>
        </w:numPr>
        <w:spacing w:after="80"/>
        <w:ind w:left="357" w:hanging="357"/>
        <w:contextualSpacing w:val="0"/>
      </w:pPr>
      <w:r w:rsidRPr="00606A2C">
        <w:t xml:space="preserve">Kostentragung </w:t>
      </w:r>
      <w:r w:rsidR="0018098C" w:rsidRPr="00606A2C">
        <w:t>durch die SiV:</w:t>
      </w:r>
    </w:p>
    <w:p w14:paraId="218CA11C" w14:textId="2AEB263F" w:rsidR="00D069E3" w:rsidRDefault="000828F1" w:rsidP="00C7256B">
      <w:pPr>
        <w:pStyle w:val="Listenabsatz"/>
        <w:spacing w:after="80"/>
        <w:ind w:left="357"/>
        <w:contextualSpacing w:val="0"/>
      </w:pPr>
      <w:r>
        <w:t>Grundsätzlich ist die SiV Leistungsbestellerin und damit verpflichtet, die bestell</w:t>
      </w:r>
      <w:r w:rsidR="004A5CFB">
        <w:t>t</w:t>
      </w:r>
      <w:r>
        <w:t xml:space="preserve">en Massnahmen zu finanzieren. </w:t>
      </w:r>
      <w:r w:rsidR="00D069E3">
        <w:t xml:space="preserve">Die Trägerschaft legt gegenüber der SiV die Kosten transparent mittels Kalkulationen offen, darin berücksichtigt sind die vorgesehenen </w:t>
      </w:r>
      <w:r w:rsidR="005A53BF">
        <w:t>Förderb</w:t>
      </w:r>
      <w:r w:rsidR="00D069E3">
        <w:t>eiträge des Kantons und die pauschalierten Netto-Holzerlöse. Die Trägerschaft verpflichtet sich dabei</w:t>
      </w:r>
      <w:r w:rsidR="00D40565">
        <w:t>,</w:t>
      </w:r>
      <w:r w:rsidR="00D069E3">
        <w:t xml:space="preserve"> die </w:t>
      </w:r>
      <w:r w:rsidR="005A53BF">
        <w:t>Förderb</w:t>
      </w:r>
      <w:r w:rsidR="00D069E3">
        <w:t>eiträge des Kantons im Rahmen der Umsetzung zu erwirken.</w:t>
      </w:r>
    </w:p>
    <w:p w14:paraId="329B15A1" w14:textId="74B3987E" w:rsidR="0018098C" w:rsidRPr="00B73B6B" w:rsidRDefault="0096738E" w:rsidP="00F639DE">
      <w:pPr>
        <w:pStyle w:val="Listenabsatz"/>
        <w:spacing w:after="80"/>
        <w:ind w:left="357"/>
        <w:contextualSpacing w:val="0"/>
      </w:pPr>
      <w:r>
        <w:t>Für d</w:t>
      </w:r>
      <w:r w:rsidR="00F87343">
        <w:t xml:space="preserve">ie Kostentragung </w:t>
      </w:r>
      <w:r>
        <w:t>gelten folgende</w:t>
      </w:r>
      <w:r w:rsidR="00F87343">
        <w:t xml:space="preserve"> Grundsätze:</w:t>
      </w:r>
    </w:p>
    <w:p w14:paraId="742E6514" w14:textId="4F7156D5" w:rsidR="00C44D50" w:rsidRPr="00A32985" w:rsidRDefault="00C44D50" w:rsidP="00D23B9E">
      <w:pPr>
        <w:pStyle w:val="Listenabsatz"/>
        <w:numPr>
          <w:ilvl w:val="0"/>
          <w:numId w:val="41"/>
        </w:numPr>
        <w:spacing w:after="80"/>
        <w:ind w:left="993"/>
        <w:contextualSpacing w:val="0"/>
        <w:rPr>
          <w:i/>
          <w:color w:val="67A567" w:themeColor="accent3" w:themeShade="BF"/>
        </w:rPr>
      </w:pPr>
      <w:r w:rsidRPr="00A32985">
        <w:rPr>
          <w:i/>
          <w:color w:val="67A567" w:themeColor="accent3" w:themeShade="BF"/>
        </w:rPr>
        <w:t xml:space="preserve">Die definitive Auftragsbestätigung </w:t>
      </w:r>
      <w:r w:rsidR="001B617B">
        <w:rPr>
          <w:i/>
          <w:color w:val="67A567" w:themeColor="accent3" w:themeShade="BF"/>
        </w:rPr>
        <w:t xml:space="preserve">für die Ausführung </w:t>
      </w:r>
      <w:r w:rsidRPr="00A32985">
        <w:rPr>
          <w:i/>
          <w:color w:val="67A567" w:themeColor="accent3" w:themeShade="BF"/>
        </w:rPr>
        <w:t xml:space="preserve">der Massnahmen </w:t>
      </w:r>
      <w:r w:rsidR="001B617B">
        <w:rPr>
          <w:i/>
          <w:color w:val="67A567" w:themeColor="accent3" w:themeShade="BF"/>
        </w:rPr>
        <w:t xml:space="preserve">und die Zusicherung der </w:t>
      </w:r>
      <w:r w:rsidR="00794A0B">
        <w:rPr>
          <w:i/>
          <w:color w:val="67A567" w:themeColor="accent3" w:themeShade="BF"/>
        </w:rPr>
        <w:t xml:space="preserve">Finanzierung </w:t>
      </w:r>
      <w:r w:rsidR="00A441DD">
        <w:rPr>
          <w:i/>
          <w:color w:val="67A567" w:themeColor="accent3" w:themeShade="BF"/>
        </w:rPr>
        <w:t xml:space="preserve">durch die SiV </w:t>
      </w:r>
      <w:r w:rsidRPr="00A32985">
        <w:rPr>
          <w:i/>
          <w:color w:val="67A567" w:themeColor="accent3" w:themeShade="BF"/>
        </w:rPr>
        <w:t xml:space="preserve">erfolgt für jedes Projekt anhand einer </w:t>
      </w:r>
      <w:r w:rsidR="001B617B">
        <w:rPr>
          <w:i/>
          <w:color w:val="67A567" w:themeColor="accent3" w:themeShade="BF"/>
        </w:rPr>
        <w:t xml:space="preserve">detaillierten </w:t>
      </w:r>
      <w:r w:rsidR="00794A0B">
        <w:rPr>
          <w:i/>
          <w:color w:val="67A567" w:themeColor="accent3" w:themeShade="BF"/>
        </w:rPr>
        <w:t xml:space="preserve">offenen </w:t>
      </w:r>
      <w:r w:rsidR="001B617B">
        <w:rPr>
          <w:i/>
          <w:color w:val="67A567" w:themeColor="accent3" w:themeShade="BF"/>
        </w:rPr>
        <w:t>Kostenkalkulation</w:t>
      </w:r>
      <w:r w:rsidRPr="00A32985">
        <w:rPr>
          <w:i/>
          <w:color w:val="67A567" w:themeColor="accent3" w:themeShade="BF"/>
        </w:rPr>
        <w:t>.</w:t>
      </w:r>
    </w:p>
    <w:p w14:paraId="7DE01C89" w14:textId="5ECB00FB" w:rsidR="00D550FC" w:rsidRPr="00A32985" w:rsidRDefault="00794A0B" w:rsidP="00D550FC">
      <w:pPr>
        <w:pStyle w:val="Listenabsatz"/>
        <w:numPr>
          <w:ilvl w:val="0"/>
          <w:numId w:val="41"/>
        </w:numPr>
        <w:spacing w:after="80"/>
        <w:ind w:left="993"/>
        <w:contextualSpacing w:val="0"/>
        <w:rPr>
          <w:i/>
          <w:color w:val="67A567" w:themeColor="accent3" w:themeShade="BF"/>
        </w:rPr>
      </w:pPr>
      <w:r>
        <w:rPr>
          <w:i/>
          <w:color w:val="67A567" w:themeColor="accent3" w:themeShade="BF"/>
        </w:rPr>
        <w:t xml:space="preserve">Option </w:t>
      </w:r>
      <w:r w:rsidR="00D550FC">
        <w:rPr>
          <w:i/>
          <w:color w:val="67A567" w:themeColor="accent3" w:themeShade="BF"/>
        </w:rPr>
        <w:t xml:space="preserve">A: </w:t>
      </w:r>
      <w:r w:rsidR="00D550FC" w:rsidRPr="00A32985">
        <w:rPr>
          <w:i/>
          <w:color w:val="67A567" w:themeColor="accent3" w:themeShade="BF"/>
        </w:rPr>
        <w:t>D</w:t>
      </w:r>
      <w:r w:rsidR="00D550FC">
        <w:rPr>
          <w:i/>
          <w:color w:val="67A567" w:themeColor="accent3" w:themeShade="BF"/>
        </w:rPr>
        <w:t xml:space="preserve">ie Projektabrechnung erfolgt </w:t>
      </w:r>
      <w:r w:rsidR="00D550FC" w:rsidRPr="00A32985">
        <w:rPr>
          <w:i/>
          <w:color w:val="67A567" w:themeColor="accent3" w:themeShade="BF"/>
        </w:rPr>
        <w:t xml:space="preserve">nach Projektabschluss anhand </w:t>
      </w:r>
      <w:r w:rsidR="00D550FC">
        <w:rPr>
          <w:i/>
          <w:color w:val="67A567" w:themeColor="accent3" w:themeShade="BF"/>
        </w:rPr>
        <w:t xml:space="preserve">der </w:t>
      </w:r>
      <w:r w:rsidR="00D550FC">
        <w:rPr>
          <w:rFonts w:ascii="Arial" w:hAnsi="Arial" w:cs="Arial"/>
          <w:i/>
          <w:color w:val="67A567" w:themeColor="accent3" w:themeShade="BF"/>
        </w:rPr>
        <w:t>effektiven</w:t>
      </w:r>
      <w:r w:rsidR="00D550FC" w:rsidRPr="00A32985">
        <w:rPr>
          <w:rFonts w:ascii="Arial" w:hAnsi="Arial" w:cs="Arial"/>
          <w:i/>
          <w:color w:val="67A567" w:themeColor="accent3" w:themeShade="BF"/>
        </w:rPr>
        <w:t xml:space="preserve"> </w:t>
      </w:r>
      <w:r w:rsidR="00D550FC">
        <w:rPr>
          <w:rFonts w:ascii="Arial" w:hAnsi="Arial" w:cs="Arial"/>
          <w:i/>
          <w:color w:val="67A567" w:themeColor="accent3" w:themeShade="BF"/>
        </w:rPr>
        <w:t xml:space="preserve">Kosten. Bei Überschreitung der </w:t>
      </w:r>
      <w:r w:rsidR="00606A2C">
        <w:rPr>
          <w:rFonts w:ascii="Arial" w:hAnsi="Arial" w:cs="Arial"/>
          <w:i/>
          <w:color w:val="67A567" w:themeColor="accent3" w:themeShade="BF"/>
        </w:rPr>
        <w:t xml:space="preserve">kalkulierten </w:t>
      </w:r>
      <w:r w:rsidR="00D550FC">
        <w:rPr>
          <w:rFonts w:ascii="Arial" w:hAnsi="Arial" w:cs="Arial"/>
          <w:i/>
          <w:color w:val="67A567" w:themeColor="accent3" w:themeShade="BF"/>
        </w:rPr>
        <w:t xml:space="preserve">Kosten wird frühzeitig mit der SiV Rücksprache genommen. Ausgenommen </w:t>
      </w:r>
      <w:r w:rsidR="008C4D3B">
        <w:rPr>
          <w:rFonts w:ascii="Arial" w:hAnsi="Arial" w:cs="Arial"/>
          <w:i/>
          <w:color w:val="67A567" w:themeColor="accent3" w:themeShade="BF"/>
        </w:rPr>
        <w:t xml:space="preserve">von der Verrechnung </w:t>
      </w:r>
      <w:r>
        <w:rPr>
          <w:rFonts w:ascii="Arial" w:hAnsi="Arial" w:cs="Arial"/>
          <w:i/>
          <w:color w:val="67A567" w:themeColor="accent3" w:themeShade="BF"/>
        </w:rPr>
        <w:t>nach effektive</w:t>
      </w:r>
      <w:r w:rsidR="00606A2C">
        <w:rPr>
          <w:rFonts w:ascii="Arial" w:hAnsi="Arial" w:cs="Arial"/>
          <w:i/>
          <w:color w:val="67A567" w:themeColor="accent3" w:themeShade="BF"/>
        </w:rPr>
        <w:t>m</w:t>
      </w:r>
      <w:r>
        <w:rPr>
          <w:rFonts w:ascii="Arial" w:hAnsi="Arial" w:cs="Arial"/>
          <w:i/>
          <w:color w:val="67A567" w:themeColor="accent3" w:themeShade="BF"/>
        </w:rPr>
        <w:t xml:space="preserve"> Ertrag oder </w:t>
      </w:r>
      <w:r w:rsidR="008C4D3B">
        <w:rPr>
          <w:rFonts w:ascii="Arial" w:hAnsi="Arial" w:cs="Arial"/>
          <w:i/>
          <w:color w:val="67A567" w:themeColor="accent3" w:themeShade="BF"/>
        </w:rPr>
        <w:t>Aufwand</w:t>
      </w:r>
      <w:r w:rsidR="00D550FC">
        <w:rPr>
          <w:rFonts w:ascii="Arial" w:hAnsi="Arial" w:cs="Arial"/>
          <w:i/>
          <w:color w:val="67A567" w:themeColor="accent3" w:themeShade="BF"/>
        </w:rPr>
        <w:t xml:space="preserve"> sind die Holzerlöse und die Abgeltung von Leistungen</w:t>
      </w:r>
      <w:r w:rsidR="001A533F">
        <w:rPr>
          <w:rFonts w:ascii="Arial" w:hAnsi="Arial" w:cs="Arial"/>
          <w:i/>
          <w:color w:val="67A567" w:themeColor="accent3" w:themeShade="BF"/>
        </w:rPr>
        <w:t xml:space="preserve"> der Waldbesitzenden;</w:t>
      </w:r>
      <w:r w:rsidR="00D550FC">
        <w:rPr>
          <w:rFonts w:ascii="Arial" w:hAnsi="Arial" w:cs="Arial"/>
          <w:i/>
          <w:color w:val="67A567" w:themeColor="accent3" w:themeShade="BF"/>
        </w:rPr>
        <w:t xml:space="preserve"> diese erfolgen pauschal. </w:t>
      </w:r>
      <w:r w:rsidR="00D550FC" w:rsidRPr="00A32985">
        <w:rPr>
          <w:rFonts w:ascii="Arial" w:hAnsi="Arial" w:cs="Arial"/>
          <w:i/>
          <w:color w:val="67A567" w:themeColor="accent3" w:themeShade="BF"/>
        </w:rPr>
        <w:t xml:space="preserve">Die </w:t>
      </w:r>
      <w:r w:rsidR="00FC74EB">
        <w:rPr>
          <w:rFonts w:ascii="Arial" w:hAnsi="Arial" w:cs="Arial"/>
          <w:i/>
          <w:color w:val="67A567" w:themeColor="accent3" w:themeShade="BF"/>
        </w:rPr>
        <w:t>Holzerlöse (</w:t>
      </w:r>
      <w:r w:rsidR="00D550FC" w:rsidRPr="00A32985">
        <w:rPr>
          <w:rFonts w:ascii="Arial" w:hAnsi="Arial" w:cs="Arial"/>
          <w:i/>
          <w:color w:val="67A567" w:themeColor="accent3" w:themeShade="BF"/>
        </w:rPr>
        <w:t>Einnahmen aus dem Holzverkauf</w:t>
      </w:r>
      <w:r w:rsidR="00FC74EB">
        <w:rPr>
          <w:rFonts w:ascii="Arial" w:hAnsi="Arial" w:cs="Arial"/>
          <w:i/>
          <w:color w:val="67A567" w:themeColor="accent3" w:themeShade="BF"/>
        </w:rPr>
        <w:t>)</w:t>
      </w:r>
      <w:r w:rsidR="00D550FC" w:rsidRPr="00A32985">
        <w:rPr>
          <w:rFonts w:ascii="Arial" w:hAnsi="Arial" w:cs="Arial"/>
          <w:i/>
          <w:color w:val="67A567" w:themeColor="accent3" w:themeShade="BF"/>
        </w:rPr>
        <w:t xml:space="preserve"> werden anhand einer Sortimentsschätzung berechnet, um eine zeitnahe Abrechnung zu gewährleisten.</w:t>
      </w:r>
    </w:p>
    <w:p w14:paraId="41BC9DD6" w14:textId="3DBCC7CB" w:rsidR="008C4D3B" w:rsidRPr="008C4D3B" w:rsidRDefault="00794A0B" w:rsidP="004076B4">
      <w:pPr>
        <w:pStyle w:val="Listenabsatz"/>
        <w:numPr>
          <w:ilvl w:val="0"/>
          <w:numId w:val="41"/>
        </w:numPr>
        <w:spacing w:after="80"/>
        <w:ind w:left="993"/>
        <w:contextualSpacing w:val="0"/>
        <w:rPr>
          <w:i/>
          <w:color w:val="67A567" w:themeColor="accent3" w:themeShade="BF"/>
        </w:rPr>
      </w:pPr>
      <w:r>
        <w:rPr>
          <w:i/>
          <w:color w:val="67A567" w:themeColor="accent3" w:themeShade="BF"/>
        </w:rPr>
        <w:t>Option</w:t>
      </w:r>
      <w:r w:rsidRPr="008C4D3B">
        <w:rPr>
          <w:i/>
          <w:color w:val="67A567" w:themeColor="accent3" w:themeShade="BF"/>
        </w:rPr>
        <w:t xml:space="preserve"> </w:t>
      </w:r>
      <w:r w:rsidR="00D550FC" w:rsidRPr="008C4D3B">
        <w:rPr>
          <w:i/>
          <w:color w:val="67A567" w:themeColor="accent3" w:themeShade="BF"/>
        </w:rPr>
        <w:t>B: Die Projektabrechnung erfolgt pauschal</w:t>
      </w:r>
      <w:r w:rsidR="008C4D3B" w:rsidRPr="008C4D3B">
        <w:rPr>
          <w:i/>
          <w:color w:val="67A567" w:themeColor="accent3" w:themeShade="BF"/>
        </w:rPr>
        <w:t xml:space="preserve"> gemäss </w:t>
      </w:r>
      <w:r w:rsidR="00FC74EB">
        <w:rPr>
          <w:i/>
          <w:color w:val="67A567" w:themeColor="accent3" w:themeShade="BF"/>
        </w:rPr>
        <w:t xml:space="preserve">der </w:t>
      </w:r>
      <w:r w:rsidR="008C4D3B" w:rsidRPr="008C4D3B">
        <w:rPr>
          <w:i/>
          <w:color w:val="67A567" w:themeColor="accent3" w:themeShade="BF"/>
        </w:rPr>
        <w:t>in der detaillierten Kostenkalkulation ausgewiesenen</w:t>
      </w:r>
      <w:r w:rsidR="008C4D3B">
        <w:rPr>
          <w:i/>
          <w:color w:val="67A567" w:themeColor="accent3" w:themeShade="BF"/>
        </w:rPr>
        <w:t xml:space="preserve"> und mit der SiV vereinbarten</w:t>
      </w:r>
      <w:r w:rsidR="008C4D3B" w:rsidRPr="008C4D3B">
        <w:rPr>
          <w:i/>
          <w:color w:val="67A567" w:themeColor="accent3" w:themeShade="BF"/>
        </w:rPr>
        <w:t xml:space="preserve"> Aufwänden.</w:t>
      </w:r>
    </w:p>
    <w:p w14:paraId="12E558A1" w14:textId="1608BD05" w:rsidR="001B5FC6" w:rsidRDefault="008F3D55" w:rsidP="001B5FC6">
      <w:pPr>
        <w:pStyle w:val="Listenabsatz"/>
        <w:numPr>
          <w:ilvl w:val="0"/>
          <w:numId w:val="41"/>
        </w:numPr>
        <w:spacing w:after="80"/>
        <w:ind w:left="993"/>
        <w:contextualSpacing w:val="0"/>
        <w:rPr>
          <w:i/>
          <w:color w:val="67A567" w:themeColor="accent3" w:themeShade="BF"/>
        </w:rPr>
      </w:pPr>
      <w:r>
        <w:rPr>
          <w:i/>
          <w:color w:val="67A567" w:themeColor="accent3" w:themeShade="BF"/>
        </w:rPr>
        <w:lastRenderedPageBreak/>
        <w:t xml:space="preserve">Die Aufteilung der </w:t>
      </w:r>
      <w:r w:rsidR="003173FF">
        <w:rPr>
          <w:i/>
          <w:color w:val="67A567" w:themeColor="accent3" w:themeShade="BF"/>
        </w:rPr>
        <w:t>K</w:t>
      </w:r>
      <w:r>
        <w:rPr>
          <w:i/>
          <w:color w:val="67A567" w:themeColor="accent3" w:themeShade="BF"/>
        </w:rPr>
        <w:t>osten auf die</w:t>
      </w:r>
      <w:r w:rsidR="0018098C" w:rsidRPr="00A32985">
        <w:rPr>
          <w:i/>
          <w:color w:val="67A567" w:themeColor="accent3" w:themeShade="BF"/>
        </w:rPr>
        <w:t xml:space="preserve"> verschiedenen SiV erfolgt anhand des </w:t>
      </w:r>
      <w:r w:rsidR="0045465C" w:rsidRPr="00A32985">
        <w:rPr>
          <w:i/>
          <w:color w:val="67A567" w:themeColor="accent3" w:themeShade="BF"/>
        </w:rPr>
        <w:t>definierten Kostenteilers</w:t>
      </w:r>
      <w:r w:rsidR="0018098C" w:rsidRPr="00A32985">
        <w:rPr>
          <w:i/>
          <w:color w:val="67A567" w:themeColor="accent3" w:themeShade="BF"/>
        </w:rPr>
        <w:t xml:space="preserve"> </w:t>
      </w:r>
      <w:r>
        <w:rPr>
          <w:i/>
          <w:color w:val="67A567" w:themeColor="accent3" w:themeShade="BF"/>
        </w:rPr>
        <w:t xml:space="preserve">in </w:t>
      </w:r>
      <w:r w:rsidRPr="008F3D55">
        <w:rPr>
          <w:i/>
          <w:color w:val="67A567" w:themeColor="accent3" w:themeShade="BF"/>
        </w:rPr>
        <w:fldChar w:fldCharType="begin"/>
      </w:r>
      <w:r w:rsidRPr="008F3D55">
        <w:rPr>
          <w:i/>
          <w:color w:val="67A567" w:themeColor="accent3" w:themeShade="BF"/>
        </w:rPr>
        <w:instrText xml:space="preserve"> REF  _Ref163053574 \h  \* MERGEFORMAT </w:instrText>
      </w:r>
      <w:r w:rsidRPr="008F3D55">
        <w:rPr>
          <w:i/>
          <w:color w:val="67A567" w:themeColor="accent3" w:themeShade="BF"/>
        </w:rPr>
      </w:r>
      <w:r w:rsidRPr="008F3D55">
        <w:rPr>
          <w:i/>
          <w:color w:val="67A567" w:themeColor="accent3" w:themeShade="BF"/>
        </w:rPr>
        <w:fldChar w:fldCharType="separate"/>
      </w:r>
      <w:r w:rsidR="00A0091D" w:rsidRPr="00A0091D">
        <w:rPr>
          <w:i/>
          <w:color w:val="67A567" w:themeColor="accent3" w:themeShade="BF"/>
        </w:rPr>
        <w:t xml:space="preserve">Tabelle </w:t>
      </w:r>
      <w:r w:rsidR="00A0091D" w:rsidRPr="00A0091D">
        <w:rPr>
          <w:i/>
          <w:noProof/>
          <w:color w:val="67A567" w:themeColor="accent3" w:themeShade="BF"/>
        </w:rPr>
        <w:t>2</w:t>
      </w:r>
      <w:r w:rsidRPr="008F3D55">
        <w:rPr>
          <w:i/>
          <w:color w:val="67A567" w:themeColor="accent3" w:themeShade="BF"/>
        </w:rPr>
        <w:fldChar w:fldCharType="end"/>
      </w:r>
      <w:r w:rsidR="0018098C" w:rsidRPr="00A32985">
        <w:rPr>
          <w:i/>
          <w:color w:val="67A567" w:themeColor="accent3" w:themeShade="BF"/>
        </w:rPr>
        <w:t xml:space="preserve">. Grundlage für </w:t>
      </w:r>
      <w:r w:rsidR="001969A6">
        <w:rPr>
          <w:i/>
          <w:color w:val="67A567" w:themeColor="accent3" w:themeShade="BF"/>
        </w:rPr>
        <w:t xml:space="preserve">den Kostenteiler ist die «Nutzniesserkarte Schutzwald» des Amts für Wald und Naturgefahren AWN. </w:t>
      </w:r>
    </w:p>
    <w:p w14:paraId="114278D8" w14:textId="672CB391" w:rsidR="00055DE6" w:rsidRDefault="003B1DC8" w:rsidP="001B5FC6">
      <w:pPr>
        <w:pStyle w:val="Listenabsatz"/>
        <w:numPr>
          <w:ilvl w:val="0"/>
          <w:numId w:val="41"/>
        </w:numPr>
        <w:spacing w:after="80"/>
        <w:ind w:left="993"/>
        <w:contextualSpacing w:val="0"/>
        <w:rPr>
          <w:i/>
          <w:color w:val="67A567" w:themeColor="accent3" w:themeShade="BF"/>
        </w:rPr>
      </w:pPr>
      <w:r>
        <w:rPr>
          <w:i/>
          <w:color w:val="67A567" w:themeColor="accent3" w:themeShade="BF"/>
        </w:rPr>
        <w:t>Massnahmen, welche nicht Bestandteil der Planung sind, können nur mit Einverständnis von Trägerschaft und SiV in die Planung aufgenommen werden.</w:t>
      </w:r>
    </w:p>
    <w:p w14:paraId="2B6E8005" w14:textId="2DB62EA3" w:rsidR="003173FF" w:rsidRPr="00A32985" w:rsidRDefault="00606A2C" w:rsidP="001B5FC6">
      <w:pPr>
        <w:pStyle w:val="Listenabsatz"/>
        <w:numPr>
          <w:ilvl w:val="0"/>
          <w:numId w:val="41"/>
        </w:numPr>
        <w:spacing w:after="80"/>
        <w:ind w:left="993"/>
        <w:contextualSpacing w:val="0"/>
        <w:rPr>
          <w:i/>
          <w:color w:val="67A567" w:themeColor="accent3" w:themeShade="BF"/>
        </w:rPr>
      </w:pPr>
      <w:r>
        <w:rPr>
          <w:i/>
          <w:color w:val="67A567" w:themeColor="accent3" w:themeShade="BF"/>
        </w:rPr>
        <w:t xml:space="preserve">Die Kostentragung </w:t>
      </w:r>
      <w:r w:rsidR="003173FF">
        <w:rPr>
          <w:i/>
          <w:color w:val="67A567" w:themeColor="accent3" w:themeShade="BF"/>
        </w:rPr>
        <w:t>für Forstschutz</w:t>
      </w:r>
      <w:r w:rsidR="004A10E8">
        <w:rPr>
          <w:i/>
          <w:color w:val="67A567" w:themeColor="accent3" w:themeShade="BF"/>
        </w:rPr>
        <w:t>m</w:t>
      </w:r>
      <w:r w:rsidR="003173FF">
        <w:rPr>
          <w:i/>
          <w:color w:val="67A567" w:themeColor="accent3" w:themeShade="BF"/>
        </w:rPr>
        <w:t>assnahmen sind in der Mehrjahresplanung nicht berücksichtigt und werden im Einzelfall mit den SiV vereinbart.</w:t>
      </w:r>
      <w:r w:rsidR="00016F15">
        <w:rPr>
          <w:i/>
          <w:color w:val="67A567" w:themeColor="accent3" w:themeShade="BF"/>
        </w:rPr>
        <w:t xml:space="preserve"> Es wird empfohlen,</w:t>
      </w:r>
      <w:r w:rsidR="004A5CFB">
        <w:rPr>
          <w:i/>
          <w:color w:val="67A567" w:themeColor="accent3" w:themeShade="BF"/>
        </w:rPr>
        <w:t xml:space="preserve"> dass die SiV</w:t>
      </w:r>
      <w:r w:rsidR="00016F15">
        <w:rPr>
          <w:i/>
          <w:color w:val="67A567" w:themeColor="accent3" w:themeShade="BF"/>
        </w:rPr>
        <w:t xml:space="preserve"> für Unvorhergesehenes eine minimale Reserve zurückstellen.</w:t>
      </w:r>
    </w:p>
    <w:p w14:paraId="5793DFFC" w14:textId="77777777" w:rsidR="006C37A0" w:rsidRPr="00A32985" w:rsidRDefault="006C37A0" w:rsidP="00421FDE">
      <w:pPr>
        <w:pStyle w:val="Listenabsatz"/>
        <w:spacing w:after="80"/>
        <w:ind w:left="1077"/>
        <w:contextualSpacing w:val="0"/>
        <w:rPr>
          <w:i/>
          <w:color w:val="67A567" w:themeColor="accent3" w:themeShade="BF"/>
        </w:rPr>
      </w:pPr>
    </w:p>
    <w:p w14:paraId="0EFA8C52" w14:textId="5A45E58A" w:rsidR="0018098C" w:rsidRPr="00B73B6B" w:rsidRDefault="0018098C" w:rsidP="00421FDE">
      <w:pPr>
        <w:pStyle w:val="Listenabsatz"/>
        <w:numPr>
          <w:ilvl w:val="0"/>
          <w:numId w:val="31"/>
        </w:numPr>
        <w:spacing w:after="80"/>
        <w:ind w:left="357"/>
        <w:contextualSpacing w:val="0"/>
      </w:pPr>
      <w:r w:rsidRPr="00B73B6B">
        <w:t xml:space="preserve">Termine für das </w:t>
      </w:r>
      <w:r w:rsidR="00840E43" w:rsidRPr="00B73B6B">
        <w:t>Jahresprogramm</w:t>
      </w:r>
      <w:r w:rsidRPr="00B73B6B">
        <w:t>:</w:t>
      </w:r>
    </w:p>
    <w:p w14:paraId="3CE5E614" w14:textId="0F904A35" w:rsidR="0018098C" w:rsidRPr="00A32985" w:rsidRDefault="00E131A3" w:rsidP="00D23B9E">
      <w:pPr>
        <w:pStyle w:val="Listenabsatz"/>
        <w:numPr>
          <w:ilvl w:val="0"/>
          <w:numId w:val="39"/>
        </w:numPr>
        <w:spacing w:after="80"/>
        <w:ind w:left="993"/>
        <w:contextualSpacing w:val="0"/>
        <w:rPr>
          <w:i/>
          <w:color w:val="67A567" w:themeColor="accent3" w:themeShade="BF"/>
        </w:rPr>
      </w:pPr>
      <w:r>
        <w:rPr>
          <w:i/>
          <w:color w:val="67A567" w:themeColor="accent3" w:themeShade="BF"/>
        </w:rPr>
        <w:t>I</w:t>
      </w:r>
      <w:r w:rsidR="0018098C" w:rsidRPr="00A32985">
        <w:rPr>
          <w:i/>
          <w:color w:val="67A567" w:themeColor="accent3" w:themeShade="BF"/>
        </w:rPr>
        <w:t xml:space="preserve">m Mai des Vorjahrs </w:t>
      </w:r>
      <w:r>
        <w:rPr>
          <w:i/>
          <w:color w:val="67A567" w:themeColor="accent3" w:themeShade="BF"/>
        </w:rPr>
        <w:t xml:space="preserve">legt die Trägerschaft </w:t>
      </w:r>
      <w:r w:rsidR="00794A0B">
        <w:rPr>
          <w:i/>
          <w:color w:val="67A567" w:themeColor="accent3" w:themeShade="BF"/>
        </w:rPr>
        <w:t xml:space="preserve">den SiV </w:t>
      </w:r>
      <w:r w:rsidR="0018098C" w:rsidRPr="00A32985">
        <w:rPr>
          <w:i/>
          <w:color w:val="67A567" w:themeColor="accent3" w:themeShade="BF"/>
        </w:rPr>
        <w:t xml:space="preserve">verbindliche </w:t>
      </w:r>
      <w:r>
        <w:rPr>
          <w:i/>
          <w:color w:val="67A567" w:themeColor="accent3" w:themeShade="BF"/>
        </w:rPr>
        <w:t xml:space="preserve">Kostenkalkulationen </w:t>
      </w:r>
      <w:r w:rsidR="00EE6B50">
        <w:rPr>
          <w:i/>
          <w:color w:val="67A567" w:themeColor="accent3" w:themeShade="BF"/>
        </w:rPr>
        <w:t>de</w:t>
      </w:r>
      <w:r w:rsidR="00F87343">
        <w:rPr>
          <w:i/>
          <w:color w:val="67A567" w:themeColor="accent3" w:themeShade="BF"/>
        </w:rPr>
        <w:t>r</w:t>
      </w:r>
      <w:r w:rsidR="00EE6B50">
        <w:rPr>
          <w:i/>
          <w:color w:val="67A567" w:themeColor="accent3" w:themeShade="BF"/>
        </w:rPr>
        <w:t xml:space="preserve"> geplanten </w:t>
      </w:r>
      <w:r w:rsidR="00F87343">
        <w:rPr>
          <w:i/>
          <w:color w:val="67A567" w:themeColor="accent3" w:themeShade="BF"/>
        </w:rPr>
        <w:t xml:space="preserve">Projekte </w:t>
      </w:r>
      <w:r w:rsidR="00794A0B">
        <w:rPr>
          <w:i/>
          <w:color w:val="67A567" w:themeColor="accent3" w:themeShade="BF"/>
        </w:rPr>
        <w:t>vor</w:t>
      </w:r>
      <w:r w:rsidR="0018098C" w:rsidRPr="00A32985">
        <w:rPr>
          <w:i/>
          <w:color w:val="67A567" w:themeColor="accent3" w:themeShade="BF"/>
        </w:rPr>
        <w:t>.</w:t>
      </w:r>
    </w:p>
    <w:p w14:paraId="5AB86142" w14:textId="2D7B9FD5" w:rsidR="0018098C" w:rsidRPr="00A32985" w:rsidRDefault="00055DE6" w:rsidP="00D23B9E">
      <w:pPr>
        <w:pStyle w:val="Listenabsatz"/>
        <w:numPr>
          <w:ilvl w:val="0"/>
          <w:numId w:val="39"/>
        </w:numPr>
        <w:spacing w:after="80"/>
        <w:ind w:left="993"/>
        <w:contextualSpacing w:val="0"/>
        <w:rPr>
          <w:i/>
          <w:color w:val="67A567" w:themeColor="accent3" w:themeShade="BF"/>
        </w:rPr>
      </w:pPr>
      <w:r>
        <w:rPr>
          <w:i/>
          <w:color w:val="67A567" w:themeColor="accent3" w:themeShade="BF"/>
        </w:rPr>
        <w:t>B</w:t>
      </w:r>
      <w:r w:rsidRPr="00A32985">
        <w:rPr>
          <w:i/>
          <w:color w:val="67A567" w:themeColor="accent3" w:themeShade="BF"/>
        </w:rPr>
        <w:t>is Ende Juni des Vorjahrs</w:t>
      </w:r>
      <w:r w:rsidR="0018098C" w:rsidRPr="00A32985">
        <w:rPr>
          <w:i/>
          <w:color w:val="67A567" w:themeColor="accent3" w:themeShade="BF"/>
        </w:rPr>
        <w:t xml:space="preserve"> bestätig</w:t>
      </w:r>
      <w:r w:rsidR="00FA6BAC">
        <w:rPr>
          <w:i/>
          <w:color w:val="67A567" w:themeColor="accent3" w:themeShade="BF"/>
        </w:rPr>
        <w:t>en</w:t>
      </w:r>
      <w:r w:rsidR="0018098C" w:rsidRPr="00A32985">
        <w:rPr>
          <w:i/>
          <w:color w:val="67A567" w:themeColor="accent3" w:themeShade="BF"/>
        </w:rPr>
        <w:t xml:space="preserve"> </w:t>
      </w:r>
      <w:r>
        <w:rPr>
          <w:i/>
          <w:color w:val="67A567" w:themeColor="accent3" w:themeShade="BF"/>
        </w:rPr>
        <w:t xml:space="preserve">die SiV </w:t>
      </w:r>
      <w:r w:rsidR="00794A0B">
        <w:rPr>
          <w:i/>
          <w:color w:val="67A567" w:themeColor="accent3" w:themeShade="BF"/>
        </w:rPr>
        <w:t xml:space="preserve">den Auftrag zur Ausführung der Massnahmen </w:t>
      </w:r>
      <w:r w:rsidR="00E131A3">
        <w:rPr>
          <w:i/>
          <w:color w:val="67A567" w:themeColor="accent3" w:themeShade="BF"/>
        </w:rPr>
        <w:t>zu den vereinbarten Kosten</w:t>
      </w:r>
      <w:r>
        <w:rPr>
          <w:i/>
          <w:color w:val="67A567" w:themeColor="accent3" w:themeShade="BF"/>
        </w:rPr>
        <w:t>.</w:t>
      </w:r>
      <w:r w:rsidR="0018098C" w:rsidRPr="00A32985">
        <w:rPr>
          <w:i/>
          <w:color w:val="67A567" w:themeColor="accent3" w:themeShade="BF"/>
        </w:rPr>
        <w:t xml:space="preserve"> </w:t>
      </w:r>
    </w:p>
    <w:p w14:paraId="6E781291" w14:textId="05F4521F" w:rsidR="0018098C" w:rsidRPr="00A32985" w:rsidRDefault="00055DE6" w:rsidP="00D23B9E">
      <w:pPr>
        <w:pStyle w:val="Listenabsatz"/>
        <w:numPr>
          <w:ilvl w:val="0"/>
          <w:numId w:val="39"/>
        </w:numPr>
        <w:spacing w:after="80"/>
        <w:ind w:left="993"/>
        <w:contextualSpacing w:val="0"/>
        <w:rPr>
          <w:i/>
          <w:color w:val="67A567" w:themeColor="accent3" w:themeShade="BF"/>
        </w:rPr>
      </w:pPr>
      <w:r>
        <w:rPr>
          <w:i/>
          <w:color w:val="67A567" w:themeColor="accent3" w:themeShade="BF"/>
        </w:rPr>
        <w:t>Bis Ende November des Ausführungsjahrs werden die</w:t>
      </w:r>
      <w:r w:rsidR="0018098C" w:rsidRPr="00A32985">
        <w:rPr>
          <w:i/>
          <w:color w:val="67A567" w:themeColor="accent3" w:themeShade="BF"/>
        </w:rPr>
        <w:t xml:space="preserve"> </w:t>
      </w:r>
      <w:r w:rsidR="007205DF">
        <w:rPr>
          <w:i/>
          <w:color w:val="67A567" w:themeColor="accent3" w:themeShade="BF"/>
        </w:rPr>
        <w:t>ausgeführten Massnahmen</w:t>
      </w:r>
      <w:r w:rsidR="0018098C" w:rsidRPr="00A32985">
        <w:rPr>
          <w:i/>
          <w:color w:val="67A567" w:themeColor="accent3" w:themeShade="BF"/>
        </w:rPr>
        <w:t xml:space="preserve"> dem AWN gemeldet.</w:t>
      </w:r>
    </w:p>
    <w:p w14:paraId="0F6D2C9B" w14:textId="77777777" w:rsidR="0018098C" w:rsidRPr="00A32985" w:rsidRDefault="0018098C" w:rsidP="00421FDE">
      <w:pPr>
        <w:pStyle w:val="Listenabsatz"/>
        <w:spacing w:after="80"/>
        <w:ind w:left="1077"/>
        <w:contextualSpacing w:val="0"/>
        <w:rPr>
          <w:i/>
          <w:color w:val="67A567" w:themeColor="accent3" w:themeShade="BF"/>
        </w:rPr>
      </w:pPr>
    </w:p>
    <w:p w14:paraId="6A54E762" w14:textId="4C83AA08" w:rsidR="0018098C" w:rsidRPr="00B73B6B" w:rsidRDefault="00EE6B50" w:rsidP="00421FDE">
      <w:pPr>
        <w:pStyle w:val="Listenabsatz"/>
        <w:numPr>
          <w:ilvl w:val="0"/>
          <w:numId w:val="31"/>
        </w:numPr>
        <w:spacing w:after="80"/>
        <w:ind w:left="357"/>
        <w:contextualSpacing w:val="0"/>
      </w:pPr>
      <w:r w:rsidRPr="00B73B6B">
        <w:t xml:space="preserve">Einbindung und </w:t>
      </w:r>
      <w:r w:rsidR="00250D10">
        <w:t>Abgeltung</w:t>
      </w:r>
      <w:r w:rsidR="0018098C" w:rsidRPr="00B73B6B">
        <w:t xml:space="preserve"> </w:t>
      </w:r>
      <w:r w:rsidRPr="00B73B6B">
        <w:t xml:space="preserve">der </w:t>
      </w:r>
      <w:r w:rsidR="00A041F1">
        <w:t>W</w:t>
      </w:r>
      <w:r w:rsidRPr="00B73B6B">
        <w:t>aldbesitzenden</w:t>
      </w:r>
      <w:r w:rsidR="0018098C" w:rsidRPr="00B73B6B">
        <w:t xml:space="preserve"> durch die Trägerschaft</w:t>
      </w:r>
      <w:r w:rsidR="002F7ED3" w:rsidRPr="002F7ED3">
        <w:rPr>
          <w:highlight w:val="yellow"/>
        </w:rPr>
        <w:t>/en</w:t>
      </w:r>
      <w:r w:rsidRPr="00B73B6B">
        <w:t>:</w:t>
      </w:r>
      <w:r w:rsidR="0018098C" w:rsidRPr="00B73B6B">
        <w:t xml:space="preserve"> </w:t>
      </w:r>
    </w:p>
    <w:p w14:paraId="5F427197" w14:textId="15601E5D" w:rsidR="002F7ED3" w:rsidRPr="002F7ED3" w:rsidRDefault="006A7FC2" w:rsidP="002F7ED3">
      <w:pPr>
        <w:pStyle w:val="Listenabsatz"/>
        <w:numPr>
          <w:ilvl w:val="0"/>
          <w:numId w:val="35"/>
        </w:numPr>
        <w:spacing w:after="80"/>
        <w:ind w:left="992" w:hanging="357"/>
        <w:contextualSpacing w:val="0"/>
        <w:rPr>
          <w:iCs/>
          <w:color w:val="000000" w:themeColor="text1"/>
        </w:rPr>
      </w:pPr>
      <w:r w:rsidRPr="006A7FC2">
        <w:rPr>
          <w:iCs/>
          <w:color w:val="000000" w:themeColor="text1"/>
        </w:rPr>
        <w:t>Wo die Trägerschaft der Mehrjahresplanung nicht zeitgleich auch Waldbesitzerin ist</w:t>
      </w:r>
      <w:r>
        <w:rPr>
          <w:iCs/>
          <w:color w:val="000000" w:themeColor="text1"/>
        </w:rPr>
        <w:t xml:space="preserve">, werden </w:t>
      </w:r>
      <w:r w:rsidR="002F7ED3">
        <w:rPr>
          <w:iCs/>
          <w:color w:val="000000" w:themeColor="text1"/>
        </w:rPr>
        <w:t>die</w:t>
      </w:r>
      <w:r>
        <w:rPr>
          <w:iCs/>
          <w:color w:val="000000" w:themeColor="text1"/>
        </w:rPr>
        <w:t xml:space="preserve"> Massnahmen </w:t>
      </w:r>
      <w:r w:rsidR="0005274A">
        <w:rPr>
          <w:iCs/>
          <w:color w:val="000000" w:themeColor="text1"/>
        </w:rPr>
        <w:t xml:space="preserve">vor der Ausführung </w:t>
      </w:r>
      <w:r>
        <w:rPr>
          <w:iCs/>
          <w:color w:val="000000" w:themeColor="text1"/>
        </w:rPr>
        <w:t xml:space="preserve">zwischen der Trägerschaft und den </w:t>
      </w:r>
      <w:r w:rsidR="002F7ED3">
        <w:rPr>
          <w:iCs/>
          <w:color w:val="000000" w:themeColor="text1"/>
        </w:rPr>
        <w:t xml:space="preserve">betroffenen </w:t>
      </w:r>
      <w:r>
        <w:rPr>
          <w:iCs/>
          <w:color w:val="000000" w:themeColor="text1"/>
        </w:rPr>
        <w:t>Waldbesitzenden vereinbart</w:t>
      </w:r>
      <w:r w:rsidR="002F7ED3">
        <w:rPr>
          <w:iCs/>
          <w:color w:val="000000" w:themeColor="text1"/>
        </w:rPr>
        <w:t>.</w:t>
      </w:r>
    </w:p>
    <w:p w14:paraId="11EE149E" w14:textId="48B23EBB" w:rsidR="004D0812" w:rsidRPr="00E17873" w:rsidRDefault="00D069E3" w:rsidP="00960434">
      <w:pPr>
        <w:pStyle w:val="Listenabsatz"/>
        <w:numPr>
          <w:ilvl w:val="0"/>
          <w:numId w:val="35"/>
        </w:numPr>
        <w:spacing w:after="80"/>
        <w:ind w:left="992"/>
        <w:contextualSpacing w:val="0"/>
        <w:rPr>
          <w:i/>
          <w:color w:val="67A567" w:themeColor="accent3" w:themeShade="BF"/>
        </w:rPr>
      </w:pPr>
      <w:r>
        <w:rPr>
          <w:i/>
          <w:color w:val="67A567" w:themeColor="accent3" w:themeShade="BF"/>
        </w:rPr>
        <w:t>D</w:t>
      </w:r>
      <w:r w:rsidR="004D0812" w:rsidRPr="00E17873">
        <w:rPr>
          <w:i/>
          <w:color w:val="67A567" w:themeColor="accent3" w:themeShade="BF"/>
        </w:rPr>
        <w:t>ie betroffenen Waldbesitzenden</w:t>
      </w:r>
      <w:r>
        <w:rPr>
          <w:i/>
          <w:color w:val="67A567" w:themeColor="accent3" w:themeShade="BF"/>
        </w:rPr>
        <w:t xml:space="preserve"> werden</w:t>
      </w:r>
      <w:r w:rsidR="00E17873" w:rsidRPr="00E17873">
        <w:rPr>
          <w:i/>
          <w:color w:val="67A567" w:themeColor="accent3" w:themeShade="BF"/>
        </w:rPr>
        <w:t xml:space="preserve"> wie folg</w:t>
      </w:r>
      <w:r>
        <w:rPr>
          <w:i/>
          <w:color w:val="67A567" w:themeColor="accent3" w:themeShade="BF"/>
        </w:rPr>
        <w:t xml:space="preserve">t </w:t>
      </w:r>
      <w:r w:rsidR="00D26A3A">
        <w:rPr>
          <w:i/>
          <w:color w:val="67A567" w:themeColor="accent3" w:themeShade="BF"/>
        </w:rPr>
        <w:t>vor</w:t>
      </w:r>
      <w:r>
        <w:rPr>
          <w:i/>
          <w:color w:val="67A567" w:themeColor="accent3" w:themeShade="BF"/>
        </w:rPr>
        <w:t>informiert</w:t>
      </w:r>
      <w:r w:rsidR="00E17873" w:rsidRPr="00E17873">
        <w:rPr>
          <w:i/>
          <w:color w:val="67A567" w:themeColor="accent3" w:themeShade="BF"/>
        </w:rPr>
        <w:t xml:space="preserve">: </w:t>
      </w:r>
      <w:r w:rsidR="00AA6957" w:rsidRPr="00AA6957">
        <w:rPr>
          <w:i/>
          <w:color w:val="67A567" w:themeColor="accent3" w:themeShade="BF"/>
          <w:highlight w:val="yellow"/>
        </w:rPr>
        <w:t>XXX</w:t>
      </w:r>
      <w:r w:rsidR="004D0812" w:rsidRPr="00AA6957">
        <w:rPr>
          <w:i/>
          <w:color w:val="67A567" w:themeColor="accent3" w:themeShade="BF"/>
          <w:highlight w:val="yellow"/>
        </w:rPr>
        <w:t>…</w:t>
      </w:r>
    </w:p>
    <w:p w14:paraId="5403AB50" w14:textId="0F100AE3" w:rsidR="0005274A" w:rsidRPr="004D0812" w:rsidRDefault="002F7ED3" w:rsidP="00960434">
      <w:pPr>
        <w:pStyle w:val="Listenabsatz"/>
        <w:numPr>
          <w:ilvl w:val="0"/>
          <w:numId w:val="35"/>
        </w:numPr>
        <w:spacing w:after="80"/>
        <w:ind w:left="992"/>
        <w:contextualSpacing w:val="0"/>
        <w:rPr>
          <w:i/>
          <w:color w:val="67A567" w:themeColor="accent3" w:themeShade="BF"/>
        </w:rPr>
      </w:pPr>
      <w:r w:rsidRPr="004D0812">
        <w:rPr>
          <w:i/>
          <w:color w:val="67A567" w:themeColor="accent3" w:themeShade="BF"/>
        </w:rPr>
        <w:t xml:space="preserve">Die Trägerschaft strebt mit den einzelnen Waldbesitzenden jeweils eine Vereinbarung für die Schutzwaldpflege über </w:t>
      </w:r>
      <w:r w:rsidRPr="00D26A3A">
        <w:rPr>
          <w:i/>
          <w:color w:val="67A567" w:themeColor="accent3" w:themeShade="BF"/>
          <w:highlight w:val="yellow"/>
        </w:rPr>
        <w:t>X</w:t>
      </w:r>
      <w:r w:rsidRPr="004D0812">
        <w:rPr>
          <w:i/>
          <w:color w:val="67A567" w:themeColor="accent3" w:themeShade="BF"/>
        </w:rPr>
        <w:t> Jahre an.</w:t>
      </w:r>
      <w:r w:rsidR="004D0812" w:rsidRPr="004D0812">
        <w:rPr>
          <w:i/>
          <w:color w:val="67A567" w:themeColor="accent3" w:themeShade="BF"/>
        </w:rPr>
        <w:t xml:space="preserve"> </w:t>
      </w:r>
      <w:r w:rsidR="0005274A" w:rsidRPr="004D0812">
        <w:rPr>
          <w:i/>
          <w:color w:val="67A567" w:themeColor="accent3" w:themeShade="BF"/>
        </w:rPr>
        <w:t xml:space="preserve">Die Vereinbarung regelt </w:t>
      </w:r>
      <w:r w:rsidR="004D0812">
        <w:rPr>
          <w:i/>
          <w:color w:val="67A567" w:themeColor="accent3" w:themeShade="BF"/>
        </w:rPr>
        <w:t xml:space="preserve">insbesondere </w:t>
      </w:r>
      <w:r w:rsidR="004D0812" w:rsidRPr="004D0812">
        <w:rPr>
          <w:i/>
          <w:color w:val="67A567" w:themeColor="accent3" w:themeShade="BF"/>
        </w:rPr>
        <w:t xml:space="preserve">die Abgeltung der Waldbesitzenden. </w:t>
      </w:r>
    </w:p>
    <w:p w14:paraId="0FBEA567" w14:textId="67C7B40E" w:rsidR="0005274A" w:rsidRPr="000211DD" w:rsidRDefault="0005274A" w:rsidP="0005274A">
      <w:pPr>
        <w:pStyle w:val="Listenabsatz"/>
        <w:numPr>
          <w:ilvl w:val="0"/>
          <w:numId w:val="35"/>
        </w:numPr>
        <w:spacing w:after="80"/>
        <w:ind w:left="992"/>
        <w:contextualSpacing w:val="0"/>
        <w:rPr>
          <w:i/>
          <w:color w:val="67A567" w:themeColor="accent3" w:themeShade="BF"/>
        </w:rPr>
      </w:pPr>
      <w:r w:rsidRPr="000211DD">
        <w:rPr>
          <w:i/>
          <w:color w:val="67A567" w:themeColor="accent3" w:themeShade="BF"/>
        </w:rPr>
        <w:t>Die Waldbesitzenden haben die Möglichkeit</w:t>
      </w:r>
      <w:r w:rsidR="004A10E8">
        <w:rPr>
          <w:i/>
          <w:color w:val="67A567" w:themeColor="accent3" w:themeShade="BF"/>
        </w:rPr>
        <w:t>,</w:t>
      </w:r>
      <w:r w:rsidRPr="000211DD">
        <w:rPr>
          <w:i/>
          <w:color w:val="67A567" w:themeColor="accent3" w:themeShade="BF"/>
        </w:rPr>
        <w:t xml:space="preserve"> bei der Holzanzeichnung teilzunehmen.</w:t>
      </w:r>
    </w:p>
    <w:p w14:paraId="643FB801" w14:textId="55CD82EF" w:rsidR="002F7ED3" w:rsidRDefault="002F7ED3" w:rsidP="002F7ED3">
      <w:pPr>
        <w:pStyle w:val="Listenabsatz"/>
        <w:numPr>
          <w:ilvl w:val="0"/>
          <w:numId w:val="35"/>
        </w:numPr>
        <w:spacing w:after="80"/>
        <w:contextualSpacing w:val="0"/>
        <w:rPr>
          <w:i/>
          <w:color w:val="67A567" w:themeColor="accent3" w:themeShade="BF"/>
        </w:rPr>
      </w:pPr>
      <w:r w:rsidRPr="00A32985">
        <w:rPr>
          <w:i/>
          <w:color w:val="67A567" w:themeColor="accent3" w:themeShade="BF"/>
        </w:rPr>
        <w:t xml:space="preserve">Sofern </w:t>
      </w:r>
      <w:r>
        <w:rPr>
          <w:i/>
          <w:color w:val="67A567" w:themeColor="accent3" w:themeShade="BF"/>
        </w:rPr>
        <w:t>der</w:t>
      </w:r>
      <w:r w:rsidR="0005274A">
        <w:rPr>
          <w:i/>
          <w:color w:val="67A567" w:themeColor="accent3" w:themeShade="BF"/>
        </w:rPr>
        <w:t>/</w:t>
      </w:r>
      <w:r>
        <w:rPr>
          <w:i/>
          <w:color w:val="67A567" w:themeColor="accent3" w:themeShade="BF"/>
        </w:rPr>
        <w:t>die Waldbesitze</w:t>
      </w:r>
      <w:r w:rsidR="004D0812">
        <w:rPr>
          <w:i/>
          <w:color w:val="67A567" w:themeColor="accent3" w:themeShade="BF"/>
        </w:rPr>
        <w:t>nde</w:t>
      </w:r>
      <w:r w:rsidRPr="00A32985">
        <w:rPr>
          <w:i/>
          <w:color w:val="67A567" w:themeColor="accent3" w:themeShade="BF"/>
        </w:rPr>
        <w:t xml:space="preserve"> über die erforderlichen fachlichen Qualifikationen verfügt und in der Lage ist, die festgelegten Zeitpläne einzuhalten, besteht die Möglichkeit, die Massnahmen im Rahmen eines Auftragsverhältnisses mit der Trägerschaft eigenständig durchzuführen. Andernfalls werden die Arbeiten gemäss dem Bestverfahren entweder von </w:t>
      </w:r>
      <w:r>
        <w:rPr>
          <w:i/>
          <w:color w:val="67A567" w:themeColor="accent3" w:themeShade="BF"/>
        </w:rPr>
        <w:t xml:space="preserve">externen </w:t>
      </w:r>
      <w:r w:rsidRPr="00A32985">
        <w:rPr>
          <w:i/>
          <w:color w:val="67A567" w:themeColor="accent3" w:themeShade="BF"/>
        </w:rPr>
        <w:t xml:space="preserve">Forstunternehmen oder </w:t>
      </w:r>
      <w:r>
        <w:rPr>
          <w:i/>
          <w:color w:val="67A567" w:themeColor="accent3" w:themeShade="BF"/>
        </w:rPr>
        <w:t>der Trägerschaft selbst</w:t>
      </w:r>
      <w:r w:rsidRPr="00A32985">
        <w:rPr>
          <w:i/>
          <w:color w:val="67A567" w:themeColor="accent3" w:themeShade="BF"/>
        </w:rPr>
        <w:t xml:space="preserve"> durchgeführt.</w:t>
      </w:r>
    </w:p>
    <w:p w14:paraId="6916ED3F" w14:textId="2FB176E6" w:rsidR="002F7ED3" w:rsidRDefault="002F7ED3" w:rsidP="002F7ED3">
      <w:pPr>
        <w:pStyle w:val="Listenabsatz"/>
        <w:numPr>
          <w:ilvl w:val="0"/>
          <w:numId w:val="35"/>
        </w:numPr>
        <w:spacing w:after="80"/>
        <w:ind w:left="992"/>
        <w:contextualSpacing w:val="0"/>
        <w:rPr>
          <w:i/>
          <w:color w:val="67A567" w:themeColor="accent3" w:themeShade="BF"/>
        </w:rPr>
      </w:pPr>
      <w:r w:rsidRPr="000211DD">
        <w:rPr>
          <w:i/>
          <w:color w:val="67A567" w:themeColor="accent3" w:themeShade="BF"/>
        </w:rPr>
        <w:t>Wo de</w:t>
      </w:r>
      <w:r w:rsidR="004D0812">
        <w:rPr>
          <w:i/>
          <w:color w:val="67A567" w:themeColor="accent3" w:themeShade="BF"/>
        </w:rPr>
        <w:t>r/die Waldbesitzende</w:t>
      </w:r>
      <w:r w:rsidRPr="000211DD">
        <w:rPr>
          <w:i/>
          <w:color w:val="67A567" w:themeColor="accent3" w:themeShade="BF"/>
        </w:rPr>
        <w:t xml:space="preserve"> weder bereit ist</w:t>
      </w:r>
      <w:r w:rsidR="004A10E8">
        <w:rPr>
          <w:i/>
          <w:color w:val="67A567" w:themeColor="accent3" w:themeShade="BF"/>
        </w:rPr>
        <w:t>,</w:t>
      </w:r>
      <w:r w:rsidRPr="000211DD">
        <w:rPr>
          <w:i/>
          <w:color w:val="67A567" w:themeColor="accent3" w:themeShade="BF"/>
        </w:rPr>
        <w:t xml:space="preserve"> die Massnahmen selbst auszuführen noch die Ausführung der Massnahmen duldet, kann in dringenden Fällen </w:t>
      </w:r>
      <w:r w:rsidR="004D0812">
        <w:rPr>
          <w:i/>
          <w:color w:val="67A567" w:themeColor="accent3" w:themeShade="BF"/>
        </w:rPr>
        <w:t xml:space="preserve">auf Antrag der Gemeinde </w:t>
      </w:r>
      <w:r w:rsidRPr="000211DD">
        <w:rPr>
          <w:i/>
          <w:color w:val="67A567" w:themeColor="accent3" w:themeShade="BF"/>
        </w:rPr>
        <w:t>die Ersatzvorna</w:t>
      </w:r>
      <w:r w:rsidR="00474349">
        <w:rPr>
          <w:i/>
          <w:color w:val="67A567" w:themeColor="accent3" w:themeShade="BF"/>
        </w:rPr>
        <w:t>h</w:t>
      </w:r>
      <w:r w:rsidRPr="000211DD">
        <w:rPr>
          <w:i/>
          <w:color w:val="67A567" w:themeColor="accent3" w:themeShade="BF"/>
        </w:rPr>
        <w:t>me durch den Kanton angeordnet werden.</w:t>
      </w:r>
    </w:p>
    <w:p w14:paraId="708869B6" w14:textId="5766CE33" w:rsidR="00530546" w:rsidRPr="00965898" w:rsidRDefault="00530546" w:rsidP="00890214">
      <w:pPr>
        <w:pStyle w:val="berschrift2nummeriert"/>
      </w:pPr>
      <w:r>
        <w:t xml:space="preserve">Zusammenarbeit mit dem </w:t>
      </w:r>
      <w:r w:rsidR="00785D54">
        <w:t xml:space="preserve">Amt für Wald und Naturgefahren </w:t>
      </w:r>
      <w:r>
        <w:t>AWN</w:t>
      </w:r>
    </w:p>
    <w:p w14:paraId="3498ABDF" w14:textId="1472BA53" w:rsidR="009B6CA4" w:rsidRDefault="008658C8" w:rsidP="009B6CA4">
      <w:r>
        <w:t xml:space="preserve">Die </w:t>
      </w:r>
      <w:r w:rsidR="009B6CA4" w:rsidRPr="008658C8">
        <w:t xml:space="preserve">vorliegende Mehrjahresplanung </w:t>
      </w:r>
      <w:r w:rsidR="00C61ED3">
        <w:t xml:space="preserve">wurde durch das AWN fachlich geprüft und </w:t>
      </w:r>
      <w:r w:rsidR="009B6CA4" w:rsidRPr="008658C8">
        <w:t xml:space="preserve">bildet die Basis für die Zusicherung </w:t>
      </w:r>
      <w:r w:rsidR="00374808" w:rsidRPr="008658C8">
        <w:t xml:space="preserve">von </w:t>
      </w:r>
      <w:r w:rsidR="00FE744A">
        <w:t>Förderb</w:t>
      </w:r>
      <w:r w:rsidR="00374808" w:rsidRPr="008658C8">
        <w:t xml:space="preserve">eiträgen </w:t>
      </w:r>
      <w:r w:rsidR="009B6CA4" w:rsidRPr="008658C8">
        <w:t xml:space="preserve">des AWN an </w:t>
      </w:r>
      <w:r w:rsidR="00A26C26">
        <w:t>die Trägerschaft</w:t>
      </w:r>
      <w:r w:rsidR="009B6CA4" w:rsidRPr="008658C8">
        <w:t xml:space="preserve">. </w:t>
      </w:r>
      <w:r>
        <w:t xml:space="preserve">Sobald die Mehrjahresplanung zwischen </w:t>
      </w:r>
      <w:r w:rsidR="00A26C26">
        <w:t xml:space="preserve">den </w:t>
      </w:r>
      <w:r w:rsidR="007F7DEB">
        <w:t>SiV</w:t>
      </w:r>
      <w:r>
        <w:t xml:space="preserve"> und der Trägerschaft </w:t>
      </w:r>
      <w:r w:rsidR="000211DD">
        <w:t>vereinbart</w:t>
      </w:r>
      <w:r>
        <w:t xml:space="preserve"> </w:t>
      </w:r>
      <w:r w:rsidR="00303D2A">
        <w:t>ist</w:t>
      </w:r>
      <w:r>
        <w:t xml:space="preserve">, </w:t>
      </w:r>
      <w:r w:rsidR="000211DD">
        <w:t xml:space="preserve">sichert </w:t>
      </w:r>
      <w:r>
        <w:t xml:space="preserve">das AWN mittels Verfügung </w:t>
      </w:r>
      <w:r w:rsidR="00EA5471">
        <w:t xml:space="preserve">an die Trägerschaft </w:t>
      </w:r>
      <w:r>
        <w:t xml:space="preserve">die </w:t>
      </w:r>
      <w:r w:rsidR="00FE744A">
        <w:t>Förderb</w:t>
      </w:r>
      <w:r>
        <w:t xml:space="preserve">eiträge gemäss </w:t>
      </w:r>
      <w:r w:rsidR="00EA5471">
        <w:t>Massnahmenplanung</w:t>
      </w:r>
      <w:r w:rsidR="000211DD">
        <w:t xml:space="preserve"> zu</w:t>
      </w:r>
      <w:r w:rsidR="00EA5471">
        <w:t xml:space="preserve"> (</w:t>
      </w:r>
      <w:r w:rsidR="00EA5471">
        <w:fldChar w:fldCharType="begin"/>
      </w:r>
      <w:r w:rsidR="00EA5471">
        <w:instrText xml:space="preserve"> REF _Ref169626987 \h </w:instrText>
      </w:r>
      <w:r w:rsidR="00EA5471">
        <w:fldChar w:fldCharType="separate"/>
      </w:r>
      <w:r w:rsidR="00A0091D">
        <w:t xml:space="preserve">Tabelle </w:t>
      </w:r>
      <w:r w:rsidR="00A0091D">
        <w:rPr>
          <w:noProof/>
        </w:rPr>
        <w:t>4</w:t>
      </w:r>
      <w:r w:rsidR="00EA5471">
        <w:fldChar w:fldCharType="end"/>
      </w:r>
      <w:r w:rsidR="00EA5471">
        <w:t>)</w:t>
      </w:r>
      <w:r>
        <w:t>.</w:t>
      </w:r>
    </w:p>
    <w:p w14:paraId="4456829D" w14:textId="77777777" w:rsidR="008658C8" w:rsidRPr="006C7B4A" w:rsidRDefault="008658C8" w:rsidP="009B6CA4">
      <w:pPr>
        <w:rPr>
          <w:highlight w:val="yellow"/>
        </w:rPr>
      </w:pPr>
    </w:p>
    <w:p w14:paraId="0CEDA700" w14:textId="255D9E74" w:rsidR="00304F1F" w:rsidRDefault="009B6CA4" w:rsidP="00A47A3F">
      <w:r w:rsidRPr="008658C8">
        <w:t>Die Trägerschaft verpflichtet sich bis jeweils</w:t>
      </w:r>
      <w:r w:rsidR="00EC5073">
        <w:t xml:space="preserve"> spätestens </w:t>
      </w:r>
      <w:r w:rsidR="00D26A3A">
        <w:t>Ende</w:t>
      </w:r>
      <w:r w:rsidR="00EC5073">
        <w:t xml:space="preserve"> Januar des Ausführungsj</w:t>
      </w:r>
      <w:r w:rsidRPr="00A47A3F">
        <w:t>ahrs ein Jahresprogramm mit den definitiven Holzerei</w:t>
      </w:r>
      <w:r w:rsidR="00D26A3A">
        <w:t>-Eingriffs</w:t>
      </w:r>
      <w:r w:rsidRPr="00A47A3F">
        <w:t xml:space="preserve">flächen einzureichen. </w:t>
      </w:r>
      <w:r w:rsidR="00F9507F" w:rsidRPr="00A47A3F">
        <w:t xml:space="preserve">Massnahmen im Jungwald </w:t>
      </w:r>
      <w:r w:rsidR="00F9507F">
        <w:t xml:space="preserve">können laufend, jedoch spätestens vier Wochen </w:t>
      </w:r>
      <w:r w:rsidR="001E6C95">
        <w:t>vor</w:t>
      </w:r>
      <w:r w:rsidR="00F9507F">
        <w:t xml:space="preserve"> Ausführung eingereicht werden.</w:t>
      </w:r>
      <w:r w:rsidR="00BD095B">
        <w:t xml:space="preserve"> </w:t>
      </w:r>
      <w:r w:rsidR="00EA5471" w:rsidRPr="00A47A3F">
        <w:t xml:space="preserve">Dabei ist </w:t>
      </w:r>
      <w:r w:rsidR="004A10E8">
        <w:t>die</w:t>
      </w:r>
      <w:r w:rsidR="00EA5471" w:rsidRPr="00A47A3F">
        <w:t xml:space="preserve"> Reihenfolge</w:t>
      </w:r>
      <w:r w:rsidR="004A10E8">
        <w:t>,</w:t>
      </w:r>
      <w:r w:rsidR="00EA5471" w:rsidRPr="00A47A3F">
        <w:t xml:space="preserve"> in der </w:t>
      </w:r>
      <w:r w:rsidR="004A10E8">
        <w:t>die</w:t>
      </w:r>
      <w:r w:rsidR="00EA5471" w:rsidRPr="00A47A3F">
        <w:t xml:space="preserve"> </w:t>
      </w:r>
      <w:r w:rsidR="00E60186" w:rsidRPr="00A47A3F">
        <w:t>Massnahmen</w:t>
      </w:r>
      <w:r w:rsidR="00120A4B" w:rsidRPr="00A47A3F">
        <w:t xml:space="preserve"> </w:t>
      </w:r>
      <w:r w:rsidR="00EA5471" w:rsidRPr="00A47A3F">
        <w:t>ausgeführt werden</w:t>
      </w:r>
      <w:r w:rsidR="005F3050">
        <w:t xml:space="preserve">, </w:t>
      </w:r>
      <w:r w:rsidR="004A10E8">
        <w:t xml:space="preserve">frei, </w:t>
      </w:r>
      <w:r w:rsidR="00A47A3F" w:rsidRPr="00A47A3F">
        <w:t xml:space="preserve">sofern die </w:t>
      </w:r>
      <w:r w:rsidR="00BD095B" w:rsidRPr="00BD095B">
        <w:t xml:space="preserve">finanzielle Abweichung in der Jahresplanung </w:t>
      </w:r>
      <w:r w:rsidR="00BD095B" w:rsidRPr="00BD095B">
        <w:lastRenderedPageBreak/>
        <w:t>und insgesamt auf maximal 10% beschränkt bleibt.</w:t>
      </w:r>
      <w:r w:rsidR="00A47A3F" w:rsidRPr="00A47A3F">
        <w:t xml:space="preserve"> </w:t>
      </w:r>
      <w:r w:rsidR="00F9507F">
        <w:t xml:space="preserve">Die </w:t>
      </w:r>
      <w:r w:rsidR="008658C8" w:rsidRPr="008658C8">
        <w:t xml:space="preserve">ausgeführten Massnahmen </w:t>
      </w:r>
      <w:r w:rsidR="00A51010">
        <w:t xml:space="preserve">müssen </w:t>
      </w:r>
      <w:r w:rsidR="008658C8" w:rsidRPr="008658C8">
        <w:t xml:space="preserve">dem AWN </w:t>
      </w:r>
      <w:r w:rsidR="00A51010">
        <w:t xml:space="preserve">jeweils </w:t>
      </w:r>
      <w:r w:rsidR="008658C8" w:rsidRPr="008658C8">
        <w:t>bis Ende November des Ausführungsjahrs gemeldet</w:t>
      </w:r>
      <w:r w:rsidR="00A51010">
        <w:t xml:space="preserve"> werden</w:t>
      </w:r>
      <w:r w:rsidR="008658C8" w:rsidRPr="008658C8">
        <w:t>.</w:t>
      </w:r>
    </w:p>
    <w:p w14:paraId="0A5C378B" w14:textId="77777777" w:rsidR="00890214" w:rsidRPr="00AF61E9" w:rsidRDefault="00890214" w:rsidP="00890214">
      <w:pPr>
        <w:pStyle w:val="berschrift2nummeriert"/>
      </w:pPr>
      <w:bookmarkStart w:id="5" w:name="_Ref493770116"/>
      <w:r>
        <w:t>Selbstdeklaration Qualitätssicherung und Arbeitssicherheit</w:t>
      </w:r>
      <w:bookmarkEnd w:id="5"/>
    </w:p>
    <w:p w14:paraId="0ECB976E" w14:textId="1D67EDBE" w:rsidR="00890214" w:rsidRDefault="00890214" w:rsidP="00890214">
      <w:r>
        <w:t>Die Trägerschaft</w:t>
      </w:r>
      <w:r w:rsidR="00F23041" w:rsidRPr="00BD095B">
        <w:rPr>
          <w:highlight w:val="yellow"/>
        </w:rPr>
        <w:t>/en</w:t>
      </w:r>
      <w:r w:rsidR="00F23041">
        <w:t xml:space="preserve"> </w:t>
      </w:r>
      <w:r w:rsidR="0045465C">
        <w:t>der Mehrjahresplanung</w:t>
      </w:r>
      <w:r>
        <w:t xml:space="preserve"> verpflichtet</w:t>
      </w:r>
      <w:r w:rsidR="00BD095B" w:rsidRPr="00BD095B">
        <w:rPr>
          <w:highlight w:val="yellow"/>
        </w:rPr>
        <w:t>/verpflichten</w:t>
      </w:r>
      <w:r>
        <w:t xml:space="preserve"> sich,</w:t>
      </w:r>
    </w:p>
    <w:p w14:paraId="337D18D3" w14:textId="44D880F5" w:rsidR="00890214" w:rsidRPr="00063970" w:rsidRDefault="00890214" w:rsidP="00890214">
      <w:pPr>
        <w:pStyle w:val="Aufzhlung1"/>
      </w:pPr>
      <w:r w:rsidRPr="00B81650">
        <w:t xml:space="preserve">bei </w:t>
      </w:r>
      <w:r w:rsidRPr="00063970">
        <w:t xml:space="preserve">der Anzeichnung und Ausführung der </w:t>
      </w:r>
      <w:r w:rsidR="0045465C">
        <w:t>Massnahmen</w:t>
      </w:r>
      <w:r w:rsidRPr="00063970">
        <w:t xml:space="preserve"> die Anforderungen </w:t>
      </w:r>
      <w:r w:rsidR="0045465C">
        <w:t xml:space="preserve">gemäss </w:t>
      </w:r>
      <w:r w:rsidRPr="00063970">
        <w:t xml:space="preserve">NaiS einzuhalten. </w:t>
      </w:r>
    </w:p>
    <w:p w14:paraId="612E2387" w14:textId="0B084600" w:rsidR="00890214" w:rsidRPr="00063970" w:rsidRDefault="00890214" w:rsidP="00890214">
      <w:pPr>
        <w:pStyle w:val="Aufzhlung1"/>
      </w:pPr>
      <w:r w:rsidRPr="00063970">
        <w:t>die Richtlinien und Sicherheitsbestimmungen von SUVA, EKAS und BAZL einzuhalten</w:t>
      </w:r>
      <w:r w:rsidR="0066564D">
        <w:t xml:space="preserve"> bzw. Beauftragte zur Einhaltung anzuhalten oder zu verpflichten</w:t>
      </w:r>
      <w:r w:rsidRPr="00063970">
        <w:t>.</w:t>
      </w:r>
    </w:p>
    <w:p w14:paraId="4215D9D2" w14:textId="6A1ECBF8" w:rsidR="00890214" w:rsidRPr="009731E5" w:rsidRDefault="00DA605C" w:rsidP="00890214">
      <w:pPr>
        <w:pStyle w:val="Aufzhlung1"/>
      </w:pPr>
      <w:r w:rsidRPr="009731E5">
        <w:t>D</w:t>
      </w:r>
      <w:r w:rsidR="00890214" w:rsidRPr="009731E5">
        <w:t>ie</w:t>
      </w:r>
      <w:r>
        <w:t xml:space="preserve"> üblichen</w:t>
      </w:r>
      <w:r w:rsidR="00890214" w:rsidRPr="009731E5">
        <w:t xml:space="preserve"> Qualitätsan</w:t>
      </w:r>
      <w:r w:rsidR="0045465C">
        <w:t xml:space="preserve">forderungen an Holzschläge </w:t>
      </w:r>
      <w:r w:rsidR="00890214" w:rsidRPr="009731E5">
        <w:t>einzuhalten</w:t>
      </w:r>
      <w:r w:rsidR="00D26A3A">
        <w:t xml:space="preserve"> bzw. durchzusetzen</w:t>
      </w:r>
      <w:r w:rsidR="00060A18">
        <w:t xml:space="preserve"> (u. a. Schonung von Restbestand und Verjüngung)</w:t>
      </w:r>
      <w:r w:rsidR="00BD095B">
        <w:t>.</w:t>
      </w:r>
    </w:p>
    <w:p w14:paraId="773E6AFB" w14:textId="6271A904" w:rsidR="00890214" w:rsidRPr="00BD095B" w:rsidRDefault="00EC5073" w:rsidP="00A9431E">
      <w:pPr>
        <w:pStyle w:val="Aufzhlung1"/>
      </w:pPr>
      <w:r w:rsidRPr="00BD095B">
        <w:t>bei der Vergabe von Aufträgen an Dritte das Gesetz über das öffentliche Beschaffungsrecht ÖBG und die interkantonale Vereinbarung über das öffentliche Beschaffungswesen IVöB einzuhalten.</w:t>
      </w:r>
    </w:p>
    <w:p w14:paraId="546DDB1E" w14:textId="453637BE" w:rsidR="00E27C30" w:rsidRDefault="00E27C30" w:rsidP="00E27C30">
      <w:pPr>
        <w:pStyle w:val="Aufzhlung1"/>
        <w:numPr>
          <w:ilvl w:val="0"/>
          <w:numId w:val="0"/>
        </w:numPr>
      </w:pPr>
    </w:p>
    <w:p w14:paraId="03E4BB01" w14:textId="77777777" w:rsidR="00E27C30" w:rsidRPr="00E27C30" w:rsidRDefault="00E27C30" w:rsidP="00E27C30">
      <w:pPr>
        <w:sectPr w:rsidR="00E27C30" w:rsidRPr="00E27C30" w:rsidSect="00D9211D">
          <w:headerReference w:type="default" r:id="rId16"/>
          <w:footerReference w:type="default" r:id="rId17"/>
          <w:headerReference w:type="first" r:id="rId18"/>
          <w:pgSz w:w="11906" w:h="16838"/>
          <w:pgMar w:top="1705" w:right="567" w:bottom="851" w:left="1361" w:header="482" w:footer="454" w:gutter="0"/>
          <w:cols w:space="708"/>
          <w:titlePg/>
          <w:docGrid w:linePitch="360"/>
        </w:sectPr>
      </w:pPr>
    </w:p>
    <w:p w14:paraId="06F143E5" w14:textId="558E492C" w:rsidR="00C314BE" w:rsidRDefault="00C314BE" w:rsidP="00C314BE">
      <w:pPr>
        <w:pStyle w:val="berschrift2nummeriert"/>
      </w:pPr>
      <w:r>
        <w:lastRenderedPageBreak/>
        <w:t>Massnahmenplanung (202</w:t>
      </w:r>
      <w:r w:rsidRPr="00690271">
        <w:rPr>
          <w:highlight w:val="yellow"/>
        </w:rPr>
        <w:t>X</w:t>
      </w:r>
      <w:r w:rsidR="00A575D1" w:rsidRPr="000C219C">
        <w:rPr>
          <w:bCs/>
        </w:rPr>
        <w:sym w:font="Symbol" w:char="F02D"/>
      </w:r>
      <w:r>
        <w:t>2028)</w:t>
      </w:r>
    </w:p>
    <w:p w14:paraId="70C65E23" w14:textId="6E7C84E4" w:rsidR="00C314BE" w:rsidRPr="00912519" w:rsidRDefault="003853A7" w:rsidP="00C314BE">
      <w:pPr>
        <w:rPr>
          <w:i/>
          <w:iCs/>
          <w:color w:val="67A567" w:themeColor="accent3" w:themeShade="BF"/>
        </w:rPr>
      </w:pPr>
      <w:r>
        <w:t>Für die Schutzwaldkomplexe mit hoher Priorität wurde b</w:t>
      </w:r>
      <w:r w:rsidR="00C314BE">
        <w:t>asierend auf dem Handlungsbedarf und den daraus a</w:t>
      </w:r>
      <w:r>
        <w:t>bgeleiteten Massnahmen</w:t>
      </w:r>
      <w:r w:rsidR="00C314BE">
        <w:t xml:space="preserve"> eine detaillierte Massnahmenplanung erstellt. Diese enthält pro Schutzwaldkomplex die geplante Eingriffsfläche</w:t>
      </w:r>
      <w:r>
        <w:t xml:space="preserve"> je Massnahmentyp</w:t>
      </w:r>
      <w:r w:rsidR="00C314BE">
        <w:t xml:space="preserve"> sowie eine Schätzung für Kosten, Erlöse und </w:t>
      </w:r>
      <w:r w:rsidR="00FE744A">
        <w:t>Förderb</w:t>
      </w:r>
      <w:r w:rsidR="00C314BE">
        <w:t xml:space="preserve">eiträge. </w:t>
      </w:r>
      <w:r w:rsidR="00B165FA">
        <w:t>Der resultierende Aufwand, sowie allfällige Erträge</w:t>
      </w:r>
      <w:r w:rsidR="00C314BE">
        <w:t xml:space="preserve"> w</w:t>
      </w:r>
      <w:r w:rsidR="00B165FA">
        <w:t>e</w:t>
      </w:r>
      <w:r w:rsidR="00C314BE">
        <w:t xml:space="preserve">rden gemäss der Interessenz in </w:t>
      </w:r>
      <w:r w:rsidR="00C314BE">
        <w:fldChar w:fldCharType="begin"/>
      </w:r>
      <w:r w:rsidR="00C314BE">
        <w:instrText xml:space="preserve"> REF _Ref163053574 \h </w:instrText>
      </w:r>
      <w:r w:rsidR="00C314BE">
        <w:fldChar w:fldCharType="separate"/>
      </w:r>
      <w:r w:rsidR="00A0091D">
        <w:t xml:space="preserve">Tabelle </w:t>
      </w:r>
      <w:r w:rsidR="00A0091D">
        <w:rPr>
          <w:noProof/>
        </w:rPr>
        <w:t>2</w:t>
      </w:r>
      <w:r w:rsidR="00C314BE">
        <w:fldChar w:fldCharType="end"/>
      </w:r>
      <w:r w:rsidR="00C314BE">
        <w:t xml:space="preserve"> auf die verschiedenen SiV aufgeteilt. </w:t>
      </w:r>
      <w:r w:rsidR="00912519" w:rsidRPr="00912519">
        <w:rPr>
          <w:i/>
          <w:iCs/>
          <w:color w:val="67A567" w:themeColor="accent3" w:themeShade="BF"/>
        </w:rPr>
        <w:t xml:space="preserve">In den Komplexen </w:t>
      </w:r>
      <w:r w:rsidR="00912519" w:rsidRPr="00474349">
        <w:rPr>
          <w:i/>
          <w:iCs/>
          <w:color w:val="67A567" w:themeColor="accent3" w:themeShade="BF"/>
          <w:highlight w:val="yellow"/>
        </w:rPr>
        <w:t>X, Y und Z</w:t>
      </w:r>
      <w:r w:rsidR="00912519" w:rsidRPr="00912519">
        <w:rPr>
          <w:i/>
          <w:iCs/>
          <w:color w:val="67A567" w:themeColor="accent3" w:themeShade="BF"/>
        </w:rPr>
        <w:t xml:space="preserve"> erfolgt</w:t>
      </w:r>
      <w:r w:rsidR="00B936D8">
        <w:rPr>
          <w:i/>
          <w:iCs/>
          <w:color w:val="67A567" w:themeColor="accent3" w:themeShade="BF"/>
        </w:rPr>
        <w:t>e</w:t>
      </w:r>
      <w:r w:rsidR="00912519" w:rsidRPr="00912519">
        <w:rPr>
          <w:i/>
          <w:iCs/>
          <w:color w:val="67A567" w:themeColor="accent3" w:themeShade="BF"/>
        </w:rPr>
        <w:t xml:space="preserve"> die </w:t>
      </w:r>
      <w:r w:rsidR="00912519">
        <w:rPr>
          <w:i/>
          <w:iCs/>
          <w:color w:val="67A567" w:themeColor="accent3" w:themeShade="BF"/>
        </w:rPr>
        <w:t xml:space="preserve">Planung der Massnahmen </w:t>
      </w:r>
      <w:r w:rsidR="00B936D8">
        <w:rPr>
          <w:i/>
          <w:iCs/>
          <w:color w:val="67A567" w:themeColor="accent3" w:themeShade="BF"/>
        </w:rPr>
        <w:t xml:space="preserve">– anders als in den übrigen Komplexen – </w:t>
      </w:r>
      <w:r w:rsidR="00912519">
        <w:rPr>
          <w:i/>
          <w:iCs/>
          <w:color w:val="67A567" w:themeColor="accent3" w:themeShade="BF"/>
        </w:rPr>
        <w:t xml:space="preserve">durch </w:t>
      </w:r>
      <w:r w:rsidR="00EB302E" w:rsidRPr="00EB302E">
        <w:rPr>
          <w:i/>
          <w:iCs/>
          <w:color w:val="67A567" w:themeColor="accent3" w:themeShade="BF"/>
          <w:highlight w:val="yellow"/>
        </w:rPr>
        <w:t>die Tr</w:t>
      </w:r>
      <w:r w:rsidR="00EB302E" w:rsidRPr="00912519">
        <w:rPr>
          <w:i/>
          <w:iCs/>
          <w:color w:val="67A567" w:themeColor="accent3" w:themeShade="BF"/>
          <w:highlight w:val="yellow"/>
        </w:rPr>
        <w:t>ägerschaft XY</w:t>
      </w:r>
      <w:r w:rsidR="00EB302E">
        <w:rPr>
          <w:i/>
          <w:iCs/>
          <w:color w:val="67A567" w:themeColor="accent3" w:themeShade="BF"/>
        </w:rPr>
        <w:t xml:space="preserve"> als die</w:t>
      </w:r>
      <w:r w:rsidR="00912519">
        <w:rPr>
          <w:i/>
          <w:iCs/>
          <w:color w:val="67A567" w:themeColor="accent3" w:themeShade="BF"/>
        </w:rPr>
        <w:t xml:space="preserve"> </w:t>
      </w:r>
      <w:r w:rsidR="00EB302E">
        <w:rPr>
          <w:i/>
          <w:iCs/>
          <w:color w:val="67A567" w:themeColor="accent3" w:themeShade="BF"/>
        </w:rPr>
        <w:t>dort zuständige Revierträgerschaft.</w:t>
      </w:r>
    </w:p>
    <w:p w14:paraId="05165C87" w14:textId="77777777" w:rsidR="00C314BE" w:rsidRDefault="00C314BE" w:rsidP="00C314BE">
      <w:pPr>
        <w:pStyle w:val="Text85pt"/>
        <w:spacing w:after="120"/>
      </w:pPr>
    </w:p>
    <w:p w14:paraId="45E86B9A" w14:textId="439F2618" w:rsidR="00C314BE" w:rsidRPr="0091746D" w:rsidRDefault="00C314BE" w:rsidP="00C314BE">
      <w:pPr>
        <w:pStyle w:val="Text85pt"/>
        <w:spacing w:after="120"/>
        <w:rPr>
          <w:szCs w:val="17"/>
        </w:rPr>
      </w:pPr>
      <w:bookmarkStart w:id="6" w:name="_Ref169626987"/>
      <w:r>
        <w:t xml:space="preserve">Tabelle </w:t>
      </w:r>
      <w:r w:rsidR="005511A7">
        <w:fldChar w:fldCharType="begin"/>
      </w:r>
      <w:r w:rsidR="005511A7">
        <w:instrText xml:space="preserve"> SEQ Tabelle \* ARABIC </w:instrText>
      </w:r>
      <w:r w:rsidR="005511A7">
        <w:fldChar w:fldCharType="separate"/>
      </w:r>
      <w:r w:rsidR="00A0091D">
        <w:rPr>
          <w:noProof/>
        </w:rPr>
        <w:t>4</w:t>
      </w:r>
      <w:r w:rsidR="005511A7">
        <w:rPr>
          <w:noProof/>
        </w:rPr>
        <w:fldChar w:fldCharType="end"/>
      </w:r>
      <w:bookmarkEnd w:id="6"/>
      <w:r w:rsidRPr="00326DED">
        <w:rPr>
          <w:szCs w:val="17"/>
        </w:rPr>
        <w:t xml:space="preserve">: </w:t>
      </w:r>
      <w:r>
        <w:rPr>
          <w:szCs w:val="17"/>
        </w:rPr>
        <w:t>Massnahmenplanung – Übersicht pro Schutzwaldkomplex. H1</w:t>
      </w:r>
      <w:bookmarkStart w:id="7" w:name="_Hlk181868976"/>
      <w:r w:rsidR="004A10E8">
        <w:rPr>
          <w:szCs w:val="17"/>
        </w:rPr>
        <w:sym w:font="Symbol" w:char="F02D"/>
      </w:r>
      <w:bookmarkEnd w:id="7"/>
      <w:r w:rsidR="008B6ADD">
        <w:rPr>
          <w:szCs w:val="17"/>
        </w:rPr>
        <w:t>4</w:t>
      </w:r>
      <w:r>
        <w:rPr>
          <w:szCs w:val="17"/>
        </w:rPr>
        <w:t xml:space="preserve"> = Holzerei in Schutzleistungspotential</w:t>
      </w:r>
      <w:r w:rsidR="00A650AD">
        <w:rPr>
          <w:szCs w:val="17"/>
        </w:rPr>
        <w:t>-K</w:t>
      </w:r>
      <w:r w:rsidR="008B6ADD">
        <w:rPr>
          <w:szCs w:val="17"/>
        </w:rPr>
        <w:t>lasse</w:t>
      </w:r>
      <w:r>
        <w:rPr>
          <w:szCs w:val="17"/>
        </w:rPr>
        <w:t xml:space="preserve"> 1</w:t>
      </w:r>
      <w:r w:rsidR="004A10E8">
        <w:rPr>
          <w:szCs w:val="17"/>
        </w:rPr>
        <w:sym w:font="Symbol" w:char="F02D"/>
      </w:r>
      <w:r w:rsidR="008B6ADD">
        <w:rPr>
          <w:szCs w:val="17"/>
        </w:rPr>
        <w:t>4</w:t>
      </w:r>
      <w:r>
        <w:rPr>
          <w:szCs w:val="17"/>
        </w:rPr>
        <w:t xml:space="preserve">; P = </w:t>
      </w:r>
      <w:r>
        <w:rPr>
          <w:rFonts w:cstheme="minorHAnsi"/>
          <w:szCs w:val="17"/>
          <w:lang w:eastAsia="de-CH"/>
        </w:rPr>
        <w:t xml:space="preserve">Pflanzung, </w:t>
      </w:r>
      <w:r w:rsidRPr="007E170C">
        <w:rPr>
          <w:rFonts w:cstheme="minorHAnsi"/>
          <w:szCs w:val="17"/>
          <w:lang w:eastAsia="de-CH"/>
        </w:rPr>
        <w:t>Wildschutz</w:t>
      </w:r>
      <w:r>
        <w:rPr>
          <w:rFonts w:cstheme="minorHAnsi"/>
          <w:szCs w:val="17"/>
          <w:lang w:eastAsia="de-CH"/>
        </w:rPr>
        <w:t>;</w:t>
      </w:r>
      <w:r>
        <w:rPr>
          <w:szCs w:val="17"/>
        </w:rPr>
        <w:t xml:space="preserve"> AJW = Austrichtern, Jungwuchspflege</w:t>
      </w:r>
      <w:r w:rsidRPr="00A7501E">
        <w:rPr>
          <w:szCs w:val="17"/>
        </w:rPr>
        <w:t>, Schürfen, Ringeln, Schlagpflege, Unterhalt Freihaltefläche</w:t>
      </w:r>
      <w:r>
        <w:rPr>
          <w:szCs w:val="17"/>
        </w:rPr>
        <w:t>n; DSW = Dickungs- und Stangenholzpflege.</w:t>
      </w:r>
      <w:r w:rsidR="00BC10C8">
        <w:rPr>
          <w:szCs w:val="17"/>
        </w:rPr>
        <w:t xml:space="preserve"> </w:t>
      </w:r>
      <w:r w:rsidR="000523B0">
        <w:rPr>
          <w:szCs w:val="17"/>
        </w:rPr>
        <w:t xml:space="preserve">Aufwand/Ertrag ergibt sich aus den Gesamtkosten abzüglich Holzerlös und </w:t>
      </w:r>
      <w:r w:rsidR="00FE744A">
        <w:rPr>
          <w:szCs w:val="17"/>
        </w:rPr>
        <w:t>Förderb</w:t>
      </w:r>
      <w:r w:rsidR="000523B0">
        <w:rPr>
          <w:szCs w:val="17"/>
        </w:rPr>
        <w:t xml:space="preserve">eiträge. </w:t>
      </w:r>
    </w:p>
    <w:tbl>
      <w:tblPr>
        <w:tblStyle w:val="EinfacheTabelle1"/>
        <w:tblW w:w="15308" w:type="dxa"/>
        <w:tblBorders>
          <w:left w:val="none" w:sz="0" w:space="0" w:color="auto"/>
          <w:right w:val="none" w:sz="0" w:space="0" w:color="auto"/>
        </w:tblBorders>
        <w:tblLayout w:type="fixed"/>
        <w:tblCellMar>
          <w:left w:w="57" w:type="dxa"/>
          <w:right w:w="57" w:type="dxa"/>
        </w:tblCellMar>
        <w:tblLook w:val="04A0" w:firstRow="1" w:lastRow="0" w:firstColumn="1" w:lastColumn="0" w:noHBand="0" w:noVBand="1"/>
      </w:tblPr>
      <w:tblGrid>
        <w:gridCol w:w="563"/>
        <w:gridCol w:w="1280"/>
        <w:gridCol w:w="680"/>
        <w:gridCol w:w="564"/>
        <w:gridCol w:w="567"/>
        <w:gridCol w:w="567"/>
        <w:gridCol w:w="567"/>
        <w:gridCol w:w="625"/>
        <w:gridCol w:w="567"/>
        <w:gridCol w:w="567"/>
        <w:gridCol w:w="567"/>
        <w:gridCol w:w="1247"/>
        <w:gridCol w:w="1077"/>
        <w:gridCol w:w="1247"/>
        <w:gridCol w:w="1077"/>
        <w:gridCol w:w="886"/>
        <w:gridCol w:w="887"/>
        <w:gridCol w:w="886"/>
        <w:gridCol w:w="887"/>
      </w:tblGrid>
      <w:tr w:rsidR="00F1692D" w:rsidRPr="006B4328" w14:paraId="6F67C1EC" w14:textId="77777777" w:rsidTr="00026898">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43" w:type="dxa"/>
            <w:gridSpan w:val="2"/>
            <w:noWrap/>
          </w:tcPr>
          <w:p w14:paraId="0074D482" w14:textId="77777777" w:rsidR="00F1692D" w:rsidRPr="006B4328" w:rsidRDefault="00F1692D" w:rsidP="008658C8">
            <w:pPr>
              <w:pStyle w:val="Text85pt"/>
              <w:jc w:val="center"/>
              <w:rPr>
                <w:rFonts w:cstheme="minorHAnsi"/>
                <w:sz w:val="16"/>
                <w:szCs w:val="16"/>
                <w:lang w:eastAsia="de-CH"/>
              </w:rPr>
            </w:pPr>
            <w:r w:rsidRPr="006B4328">
              <w:rPr>
                <w:rFonts w:cstheme="minorHAnsi"/>
                <w:sz w:val="16"/>
                <w:szCs w:val="16"/>
                <w:lang w:eastAsia="de-CH"/>
              </w:rPr>
              <w:t>Perimeter</w:t>
            </w:r>
          </w:p>
        </w:tc>
        <w:tc>
          <w:tcPr>
            <w:tcW w:w="680" w:type="dxa"/>
          </w:tcPr>
          <w:p w14:paraId="65080541" w14:textId="6C82C30F" w:rsidR="00F1692D" w:rsidRPr="006B4328" w:rsidRDefault="00F1692D" w:rsidP="008658C8">
            <w:pPr>
              <w:pStyle w:val="Text85pt"/>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Pr>
                <w:rFonts w:cstheme="minorHAnsi"/>
                <w:sz w:val="16"/>
                <w:szCs w:val="16"/>
                <w:lang w:eastAsia="de-CH"/>
              </w:rPr>
              <w:t>Jahr(e)</w:t>
            </w:r>
          </w:p>
        </w:tc>
        <w:tc>
          <w:tcPr>
            <w:tcW w:w="2890" w:type="dxa"/>
            <w:gridSpan w:val="5"/>
          </w:tcPr>
          <w:p w14:paraId="1D091F60" w14:textId="13DB7444" w:rsidR="00F1692D" w:rsidRPr="006B4328" w:rsidRDefault="00F1692D" w:rsidP="008658C8">
            <w:pPr>
              <w:pStyle w:val="Text85pt"/>
              <w:jc w:val="center"/>
              <w:cnfStyle w:val="100000000000" w:firstRow="1" w:lastRow="0" w:firstColumn="0" w:lastColumn="0" w:oddVBand="0" w:evenVBand="0" w:oddHBand="0" w:evenHBand="0" w:firstRowFirstColumn="0" w:firstRowLastColumn="0" w:lastRowFirstColumn="0" w:lastRowLastColumn="0"/>
              <w:rPr>
                <w:rFonts w:cstheme="minorHAnsi"/>
                <w:b w:val="0"/>
                <w:bCs/>
                <w:sz w:val="16"/>
                <w:szCs w:val="16"/>
                <w:lang w:eastAsia="de-CH"/>
              </w:rPr>
            </w:pPr>
            <w:r w:rsidRPr="006B4328">
              <w:rPr>
                <w:rFonts w:cstheme="minorHAnsi"/>
                <w:sz w:val="16"/>
                <w:szCs w:val="16"/>
                <w:lang w:eastAsia="de-CH"/>
              </w:rPr>
              <w:t>Massnahmen Holzerei [ha]</w:t>
            </w:r>
          </w:p>
        </w:tc>
        <w:tc>
          <w:tcPr>
            <w:tcW w:w="1701" w:type="dxa"/>
            <w:gridSpan w:val="3"/>
          </w:tcPr>
          <w:p w14:paraId="0205566F" w14:textId="77777777" w:rsidR="00F1692D" w:rsidRPr="006B4328" w:rsidRDefault="00F1692D" w:rsidP="008658C8">
            <w:pPr>
              <w:pStyle w:val="Text85pt"/>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 xml:space="preserve">Massnahmen </w:t>
            </w:r>
            <w:r w:rsidRPr="006B4328">
              <w:rPr>
                <w:rFonts w:cstheme="minorHAnsi"/>
                <w:sz w:val="16"/>
                <w:szCs w:val="16"/>
                <w:lang w:eastAsia="de-CH"/>
              </w:rPr>
              <w:br/>
              <w:t>Jungwald [ha]</w:t>
            </w:r>
          </w:p>
        </w:tc>
        <w:tc>
          <w:tcPr>
            <w:tcW w:w="1247" w:type="dxa"/>
            <w:noWrap/>
          </w:tcPr>
          <w:p w14:paraId="21D193EA" w14:textId="77777777" w:rsidR="00F1692D" w:rsidRPr="006B4328" w:rsidRDefault="00F1692D" w:rsidP="008658C8">
            <w:pPr>
              <w:pStyle w:val="Text85pt"/>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 xml:space="preserve">Gesamtkosten </w:t>
            </w:r>
            <w:r w:rsidRPr="006B4328">
              <w:rPr>
                <w:rFonts w:cstheme="minorHAnsi"/>
                <w:sz w:val="16"/>
                <w:szCs w:val="16"/>
                <w:lang w:eastAsia="de-CH"/>
              </w:rPr>
              <w:br/>
              <w:t>[CHF ± 20%]</w:t>
            </w:r>
          </w:p>
        </w:tc>
        <w:tc>
          <w:tcPr>
            <w:tcW w:w="1077" w:type="dxa"/>
          </w:tcPr>
          <w:p w14:paraId="002440F5" w14:textId="77777777" w:rsidR="00F1692D" w:rsidRPr="006B4328" w:rsidRDefault="00F1692D" w:rsidP="008658C8">
            <w:pPr>
              <w:pStyle w:val="Text85pt"/>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Holzerlös [CHF ± 20%]</w:t>
            </w:r>
          </w:p>
        </w:tc>
        <w:tc>
          <w:tcPr>
            <w:tcW w:w="2324" w:type="dxa"/>
            <w:gridSpan w:val="2"/>
            <w:noWrap/>
          </w:tcPr>
          <w:p w14:paraId="09DCA7AC" w14:textId="381EB6A1" w:rsidR="00F1692D" w:rsidRPr="006B4328" w:rsidRDefault="00F1692D" w:rsidP="008658C8">
            <w:pPr>
              <w:pStyle w:val="Text85pt"/>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Pr>
                <w:rFonts w:cstheme="minorHAnsi"/>
                <w:sz w:val="16"/>
                <w:szCs w:val="16"/>
                <w:lang w:eastAsia="de-CH"/>
              </w:rPr>
              <w:t>Förderb</w:t>
            </w:r>
            <w:r w:rsidRPr="006B4328">
              <w:rPr>
                <w:rFonts w:cstheme="minorHAnsi"/>
                <w:sz w:val="16"/>
                <w:szCs w:val="16"/>
                <w:lang w:eastAsia="de-CH"/>
              </w:rPr>
              <w:t>eiträge [CHF ± 10%]</w:t>
            </w:r>
          </w:p>
        </w:tc>
        <w:tc>
          <w:tcPr>
            <w:tcW w:w="3546" w:type="dxa"/>
            <w:gridSpan w:val="4"/>
          </w:tcPr>
          <w:p w14:paraId="71193734" w14:textId="4C67C079" w:rsidR="00F1692D" w:rsidRPr="006B4328" w:rsidRDefault="00F1692D" w:rsidP="008658C8">
            <w:pPr>
              <w:pStyle w:val="Text85pt"/>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de-CH"/>
              </w:rPr>
            </w:pPr>
            <w:r>
              <w:rPr>
                <w:rFonts w:cstheme="minorHAnsi"/>
                <w:sz w:val="16"/>
                <w:szCs w:val="16"/>
                <w:lang w:eastAsia="de-CH"/>
              </w:rPr>
              <w:t>Aufwand/Ertrag</w:t>
            </w:r>
            <w:r w:rsidRPr="006B4328">
              <w:rPr>
                <w:rFonts w:cstheme="minorHAnsi"/>
                <w:sz w:val="16"/>
                <w:szCs w:val="16"/>
                <w:lang w:eastAsia="de-CH"/>
              </w:rPr>
              <w:t xml:space="preserve"> [CHF]</w:t>
            </w:r>
            <w:r w:rsidRPr="006B4328">
              <w:rPr>
                <w:rFonts w:cstheme="minorHAnsi"/>
                <w:sz w:val="16"/>
                <w:szCs w:val="16"/>
                <w:lang w:eastAsia="de-CH"/>
              </w:rPr>
              <w:br/>
            </w:r>
          </w:p>
        </w:tc>
      </w:tr>
      <w:tr w:rsidR="00F1692D" w:rsidRPr="006B4328" w14:paraId="69B2D9FF" w14:textId="77777777" w:rsidTr="0002689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3" w:type="dxa"/>
            <w:noWrap/>
          </w:tcPr>
          <w:p w14:paraId="7A877397" w14:textId="77777777" w:rsidR="00F1692D" w:rsidRPr="00FC1994" w:rsidRDefault="00F1692D" w:rsidP="008658C8">
            <w:pPr>
              <w:pStyle w:val="Text85pt"/>
              <w:rPr>
                <w:rFonts w:cstheme="minorHAnsi"/>
                <w:b w:val="0"/>
                <w:sz w:val="16"/>
                <w:szCs w:val="16"/>
                <w:lang w:eastAsia="de-CH"/>
              </w:rPr>
            </w:pPr>
            <w:r w:rsidRPr="006B4328">
              <w:rPr>
                <w:rFonts w:cstheme="minorHAnsi"/>
                <w:sz w:val="16"/>
                <w:szCs w:val="16"/>
              </w:rPr>
              <w:br w:type="page"/>
            </w:r>
            <w:r w:rsidRPr="00FC1994">
              <w:rPr>
                <w:rFonts w:cstheme="minorHAnsi"/>
                <w:b w:val="0"/>
                <w:sz w:val="16"/>
                <w:szCs w:val="16"/>
              </w:rPr>
              <w:t>Komplex</w:t>
            </w:r>
            <w:r>
              <w:rPr>
                <w:rFonts w:cstheme="minorHAnsi"/>
                <w:b w:val="0"/>
                <w:sz w:val="16"/>
                <w:szCs w:val="16"/>
              </w:rPr>
              <w:t xml:space="preserve"> ID</w:t>
            </w:r>
          </w:p>
        </w:tc>
        <w:tc>
          <w:tcPr>
            <w:tcW w:w="1280" w:type="dxa"/>
            <w:noWrap/>
          </w:tcPr>
          <w:p w14:paraId="396A679C"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Lokalname</w:t>
            </w:r>
          </w:p>
        </w:tc>
        <w:tc>
          <w:tcPr>
            <w:tcW w:w="680" w:type="dxa"/>
          </w:tcPr>
          <w:p w14:paraId="4AC4CD41"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4" w:type="dxa"/>
            <w:noWrap/>
          </w:tcPr>
          <w:p w14:paraId="421599F9" w14:textId="7FBE836C"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 xml:space="preserve">H1 </w:t>
            </w:r>
          </w:p>
        </w:tc>
        <w:tc>
          <w:tcPr>
            <w:tcW w:w="567" w:type="dxa"/>
          </w:tcPr>
          <w:p w14:paraId="51C0B82D"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H2</w:t>
            </w:r>
          </w:p>
        </w:tc>
        <w:tc>
          <w:tcPr>
            <w:tcW w:w="567" w:type="dxa"/>
          </w:tcPr>
          <w:p w14:paraId="69668491"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H3</w:t>
            </w:r>
          </w:p>
        </w:tc>
        <w:tc>
          <w:tcPr>
            <w:tcW w:w="567" w:type="dxa"/>
          </w:tcPr>
          <w:p w14:paraId="1CF88FEF"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H4</w:t>
            </w:r>
          </w:p>
        </w:tc>
        <w:tc>
          <w:tcPr>
            <w:tcW w:w="625" w:type="dxa"/>
          </w:tcPr>
          <w:p w14:paraId="06B694D3"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Pr>
                <w:rFonts w:cstheme="minorHAnsi"/>
                <w:sz w:val="16"/>
                <w:szCs w:val="16"/>
                <w:lang w:eastAsia="de-CH"/>
              </w:rPr>
              <w:t xml:space="preserve">Anteil Privatwald </w:t>
            </w:r>
            <w:r w:rsidRPr="006B4328">
              <w:rPr>
                <w:rFonts w:cstheme="minorHAnsi"/>
                <w:sz w:val="16"/>
                <w:szCs w:val="16"/>
                <w:lang w:eastAsia="de-CH"/>
              </w:rPr>
              <w:t>[%]</w:t>
            </w:r>
          </w:p>
        </w:tc>
        <w:tc>
          <w:tcPr>
            <w:tcW w:w="567" w:type="dxa"/>
          </w:tcPr>
          <w:p w14:paraId="257823B1" w14:textId="1FC14F08"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P</w:t>
            </w:r>
            <w:r>
              <w:rPr>
                <w:rFonts w:cstheme="minorHAnsi"/>
                <w:sz w:val="16"/>
                <w:szCs w:val="16"/>
                <w:lang w:eastAsia="de-CH"/>
              </w:rPr>
              <w:t xml:space="preserve"> [Anz.]</w:t>
            </w:r>
          </w:p>
        </w:tc>
        <w:tc>
          <w:tcPr>
            <w:tcW w:w="567" w:type="dxa"/>
          </w:tcPr>
          <w:p w14:paraId="0CFE0A41"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AJW</w:t>
            </w:r>
          </w:p>
        </w:tc>
        <w:tc>
          <w:tcPr>
            <w:tcW w:w="567" w:type="dxa"/>
          </w:tcPr>
          <w:p w14:paraId="08DC27FF"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DSH</w:t>
            </w:r>
          </w:p>
        </w:tc>
        <w:tc>
          <w:tcPr>
            <w:tcW w:w="1247" w:type="dxa"/>
            <w:noWrap/>
          </w:tcPr>
          <w:p w14:paraId="00F726F3"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077" w:type="dxa"/>
          </w:tcPr>
          <w:p w14:paraId="249DEC6E"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noWrap/>
          </w:tcPr>
          <w:p w14:paraId="5983FB9F" w14:textId="7590DED0"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Flächenpauschale</w:t>
            </w:r>
            <w:r>
              <w:rPr>
                <w:rFonts w:cstheme="minorHAnsi"/>
                <w:sz w:val="16"/>
                <w:szCs w:val="16"/>
                <w:lang w:eastAsia="de-CH"/>
              </w:rPr>
              <w:t xml:space="preserve"> inkl. </w:t>
            </w:r>
            <w:r w:rsidR="00A326D2">
              <w:rPr>
                <w:rFonts w:cstheme="minorHAnsi"/>
                <w:sz w:val="16"/>
                <w:szCs w:val="16"/>
                <w:lang w:eastAsia="de-CH"/>
              </w:rPr>
              <w:br/>
            </w:r>
            <w:proofErr w:type="gramStart"/>
            <w:r>
              <w:rPr>
                <w:rFonts w:cstheme="minorHAnsi"/>
                <w:sz w:val="16"/>
                <w:szCs w:val="16"/>
                <w:lang w:eastAsia="de-CH"/>
              </w:rPr>
              <w:t>Bonus Planung</w:t>
            </w:r>
            <w:proofErr w:type="gramEnd"/>
            <w:r>
              <w:rPr>
                <w:rFonts w:cstheme="minorHAnsi"/>
                <w:sz w:val="16"/>
                <w:szCs w:val="16"/>
                <w:lang w:eastAsia="de-CH"/>
              </w:rPr>
              <w:t xml:space="preserve"> und Privatwald</w:t>
            </w:r>
          </w:p>
        </w:tc>
        <w:tc>
          <w:tcPr>
            <w:tcW w:w="1077" w:type="dxa"/>
          </w:tcPr>
          <w:p w14:paraId="3758E8ED"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r w:rsidRPr="006B4328">
              <w:rPr>
                <w:rFonts w:cstheme="minorHAnsi"/>
                <w:sz w:val="16"/>
                <w:szCs w:val="16"/>
                <w:lang w:eastAsia="de-CH"/>
              </w:rPr>
              <w:t xml:space="preserve">Zuschläge </w:t>
            </w:r>
            <w:r>
              <w:rPr>
                <w:rFonts w:cstheme="minorHAnsi"/>
                <w:sz w:val="16"/>
                <w:szCs w:val="16"/>
                <w:lang w:eastAsia="de-CH"/>
              </w:rPr>
              <w:t>&amp;</w:t>
            </w:r>
            <w:r>
              <w:rPr>
                <w:rFonts w:cstheme="minorHAnsi"/>
                <w:sz w:val="16"/>
                <w:szCs w:val="16"/>
                <w:lang w:eastAsia="de-CH"/>
              </w:rPr>
              <w:br/>
            </w:r>
            <w:r w:rsidRPr="006B4328">
              <w:rPr>
                <w:rFonts w:cstheme="minorHAnsi"/>
                <w:sz w:val="16"/>
                <w:szCs w:val="16"/>
                <w:lang w:eastAsia="de-CH"/>
              </w:rPr>
              <w:t>Pflanzung/</w:t>
            </w:r>
            <w:r>
              <w:rPr>
                <w:rFonts w:cstheme="minorHAnsi"/>
                <w:sz w:val="16"/>
                <w:szCs w:val="16"/>
                <w:lang w:eastAsia="de-CH"/>
              </w:rPr>
              <w:br/>
              <w:t>Wildschutz</w:t>
            </w:r>
          </w:p>
        </w:tc>
        <w:tc>
          <w:tcPr>
            <w:tcW w:w="886" w:type="dxa"/>
            <w:noWrap/>
          </w:tcPr>
          <w:p w14:paraId="68ECAC4E"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lang w:eastAsia="de-CH"/>
              </w:rPr>
            </w:pPr>
            <w:r w:rsidRPr="00CB7CF8">
              <w:rPr>
                <w:rFonts w:cstheme="minorHAnsi"/>
                <w:sz w:val="16"/>
                <w:szCs w:val="16"/>
                <w:lang w:eastAsia="de-CH"/>
              </w:rPr>
              <w:t>Gemeinde</w:t>
            </w:r>
          </w:p>
        </w:tc>
        <w:tc>
          <w:tcPr>
            <w:tcW w:w="887" w:type="dxa"/>
          </w:tcPr>
          <w:p w14:paraId="5A9B0EDE"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lang w:eastAsia="de-CH"/>
              </w:rPr>
            </w:pPr>
            <w:r w:rsidRPr="006B4328">
              <w:rPr>
                <w:rFonts w:cstheme="minorHAnsi"/>
                <w:sz w:val="16"/>
                <w:szCs w:val="16"/>
                <w:highlight w:val="yellow"/>
                <w:lang w:eastAsia="de-CH"/>
              </w:rPr>
              <w:t>SiV X</w:t>
            </w:r>
          </w:p>
        </w:tc>
        <w:tc>
          <w:tcPr>
            <w:tcW w:w="886" w:type="dxa"/>
          </w:tcPr>
          <w:p w14:paraId="09962F05"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lang w:eastAsia="de-CH"/>
              </w:rPr>
            </w:pPr>
            <w:r w:rsidRPr="006B4328">
              <w:rPr>
                <w:rFonts w:cstheme="minorHAnsi"/>
                <w:sz w:val="16"/>
                <w:szCs w:val="16"/>
                <w:highlight w:val="yellow"/>
                <w:lang w:eastAsia="de-CH"/>
              </w:rPr>
              <w:t>SiV Y</w:t>
            </w:r>
          </w:p>
        </w:tc>
        <w:tc>
          <w:tcPr>
            <w:tcW w:w="887" w:type="dxa"/>
          </w:tcPr>
          <w:p w14:paraId="61969A85"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lang w:eastAsia="de-CH"/>
              </w:rPr>
            </w:pPr>
            <w:r>
              <w:rPr>
                <w:rFonts w:cstheme="minorHAnsi"/>
                <w:sz w:val="16"/>
                <w:szCs w:val="16"/>
                <w:highlight w:val="yellow"/>
                <w:lang w:eastAsia="de-CH"/>
              </w:rPr>
              <w:t>SiV Z</w:t>
            </w:r>
          </w:p>
        </w:tc>
      </w:tr>
      <w:tr w:rsidR="00F1692D" w:rsidRPr="006B4328" w14:paraId="671E7A43" w14:textId="77777777" w:rsidTr="00026898">
        <w:trPr>
          <w:trHeight w:val="299"/>
        </w:trPr>
        <w:tc>
          <w:tcPr>
            <w:cnfStyle w:val="001000000000" w:firstRow="0" w:lastRow="0" w:firstColumn="1" w:lastColumn="0" w:oddVBand="0" w:evenVBand="0" w:oddHBand="0" w:evenHBand="0" w:firstRowFirstColumn="0" w:firstRowLastColumn="0" w:lastRowFirstColumn="0" w:lastRowLastColumn="0"/>
            <w:tcW w:w="563" w:type="dxa"/>
            <w:noWrap/>
            <w:hideMark/>
          </w:tcPr>
          <w:p w14:paraId="0D620B3E" w14:textId="77777777" w:rsidR="00F1692D" w:rsidRPr="00E21058" w:rsidRDefault="00F1692D" w:rsidP="008658C8">
            <w:pPr>
              <w:pStyle w:val="Text85pt"/>
              <w:rPr>
                <w:rFonts w:cstheme="minorHAnsi"/>
                <w:bCs/>
                <w:sz w:val="16"/>
                <w:szCs w:val="16"/>
                <w:highlight w:val="yellow"/>
                <w:lang w:eastAsia="de-CH"/>
              </w:rPr>
            </w:pPr>
            <w:r w:rsidRPr="00E21058">
              <w:rPr>
                <w:rFonts w:cstheme="minorHAnsi"/>
                <w:sz w:val="16"/>
                <w:szCs w:val="16"/>
                <w:highlight w:val="yellow"/>
                <w:lang w:eastAsia="de-CH"/>
              </w:rPr>
              <w:t>1</w:t>
            </w:r>
          </w:p>
        </w:tc>
        <w:tc>
          <w:tcPr>
            <w:tcW w:w="1280" w:type="dxa"/>
            <w:noWrap/>
          </w:tcPr>
          <w:p w14:paraId="055609D1"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680" w:type="dxa"/>
          </w:tcPr>
          <w:p w14:paraId="41726E9A"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4" w:type="dxa"/>
            <w:noWrap/>
          </w:tcPr>
          <w:p w14:paraId="50C3448E" w14:textId="7B031CBD"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6E29ED2D"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597CBF46"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21C2B7E0"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625" w:type="dxa"/>
          </w:tcPr>
          <w:p w14:paraId="4614BEE0"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24EB818D"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79D5C075"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1845383A"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noWrap/>
          </w:tcPr>
          <w:p w14:paraId="328AB5F4"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077" w:type="dxa"/>
          </w:tcPr>
          <w:p w14:paraId="0E7323EA"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noWrap/>
          </w:tcPr>
          <w:p w14:paraId="72358C6A"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077" w:type="dxa"/>
          </w:tcPr>
          <w:p w14:paraId="0B58B87F"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noWrap/>
          </w:tcPr>
          <w:p w14:paraId="65AA8885" w14:textId="371A7BBF"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5A4452D9"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tcPr>
          <w:p w14:paraId="0A2B2454"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341D67A8"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r>
      <w:tr w:rsidR="00F1692D" w:rsidRPr="006B4328" w14:paraId="0AAA3F04" w14:textId="77777777" w:rsidTr="0002689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3" w:type="dxa"/>
            <w:noWrap/>
            <w:hideMark/>
          </w:tcPr>
          <w:p w14:paraId="17453B34" w14:textId="77777777" w:rsidR="00F1692D" w:rsidRPr="00E21058" w:rsidRDefault="00F1692D" w:rsidP="008658C8">
            <w:pPr>
              <w:pStyle w:val="Text85pt"/>
              <w:rPr>
                <w:rFonts w:cstheme="minorHAnsi"/>
                <w:bCs/>
                <w:sz w:val="16"/>
                <w:szCs w:val="16"/>
                <w:highlight w:val="yellow"/>
                <w:lang w:eastAsia="de-CH"/>
              </w:rPr>
            </w:pPr>
            <w:r w:rsidRPr="00E21058">
              <w:rPr>
                <w:rFonts w:cstheme="minorHAnsi"/>
                <w:sz w:val="16"/>
                <w:szCs w:val="16"/>
                <w:highlight w:val="yellow"/>
                <w:lang w:eastAsia="de-CH"/>
              </w:rPr>
              <w:t>2</w:t>
            </w:r>
          </w:p>
        </w:tc>
        <w:tc>
          <w:tcPr>
            <w:tcW w:w="1280" w:type="dxa"/>
            <w:noWrap/>
          </w:tcPr>
          <w:p w14:paraId="55FCEBB8"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680" w:type="dxa"/>
          </w:tcPr>
          <w:p w14:paraId="3E9C4EDC"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4" w:type="dxa"/>
            <w:noWrap/>
          </w:tcPr>
          <w:p w14:paraId="62EBC3AA" w14:textId="5E09F22B"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09BE3816"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617A69F9"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30406853"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625" w:type="dxa"/>
          </w:tcPr>
          <w:p w14:paraId="31EEFD16"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38701307"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3E96CBCF"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3A159CFD"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noWrap/>
          </w:tcPr>
          <w:p w14:paraId="6A34791D"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077" w:type="dxa"/>
          </w:tcPr>
          <w:p w14:paraId="7A173A41"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noWrap/>
          </w:tcPr>
          <w:p w14:paraId="6822BEF4"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077" w:type="dxa"/>
          </w:tcPr>
          <w:p w14:paraId="180493D9"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noWrap/>
          </w:tcPr>
          <w:p w14:paraId="02A8B351"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1CF3E8D8"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tcPr>
          <w:p w14:paraId="543865B6"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12A2CD4A"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r>
      <w:tr w:rsidR="00F1692D" w:rsidRPr="006B4328" w14:paraId="6F3402B6" w14:textId="77777777" w:rsidTr="00026898">
        <w:trPr>
          <w:trHeight w:val="299"/>
        </w:trPr>
        <w:tc>
          <w:tcPr>
            <w:cnfStyle w:val="001000000000" w:firstRow="0" w:lastRow="0" w:firstColumn="1" w:lastColumn="0" w:oddVBand="0" w:evenVBand="0" w:oddHBand="0" w:evenHBand="0" w:firstRowFirstColumn="0" w:firstRowLastColumn="0" w:lastRowFirstColumn="0" w:lastRowLastColumn="0"/>
            <w:tcW w:w="563" w:type="dxa"/>
            <w:noWrap/>
            <w:hideMark/>
          </w:tcPr>
          <w:p w14:paraId="40403998" w14:textId="77777777" w:rsidR="00F1692D" w:rsidRPr="00E21058" w:rsidRDefault="00F1692D" w:rsidP="008658C8">
            <w:pPr>
              <w:pStyle w:val="Text85pt"/>
              <w:rPr>
                <w:rFonts w:cstheme="minorHAnsi"/>
                <w:bCs/>
                <w:sz w:val="16"/>
                <w:szCs w:val="16"/>
                <w:highlight w:val="yellow"/>
                <w:lang w:eastAsia="de-CH"/>
              </w:rPr>
            </w:pPr>
            <w:r w:rsidRPr="00E21058">
              <w:rPr>
                <w:rFonts w:cstheme="minorHAnsi"/>
                <w:sz w:val="16"/>
                <w:szCs w:val="16"/>
                <w:highlight w:val="yellow"/>
                <w:lang w:eastAsia="de-CH"/>
              </w:rPr>
              <w:t>3</w:t>
            </w:r>
          </w:p>
        </w:tc>
        <w:tc>
          <w:tcPr>
            <w:tcW w:w="1280" w:type="dxa"/>
            <w:noWrap/>
          </w:tcPr>
          <w:p w14:paraId="7AEE5E72"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680" w:type="dxa"/>
          </w:tcPr>
          <w:p w14:paraId="0A3ADD76"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4" w:type="dxa"/>
            <w:noWrap/>
          </w:tcPr>
          <w:p w14:paraId="25AA40A3" w14:textId="0D8A35B3"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0F7E858F"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03D67859"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55D3A70D"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625" w:type="dxa"/>
          </w:tcPr>
          <w:p w14:paraId="33BC8AD2"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63265FBF"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52340AD6"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31909586"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noWrap/>
          </w:tcPr>
          <w:p w14:paraId="12C51118"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077" w:type="dxa"/>
          </w:tcPr>
          <w:p w14:paraId="2D2D9046"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noWrap/>
          </w:tcPr>
          <w:p w14:paraId="48049D01"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077" w:type="dxa"/>
          </w:tcPr>
          <w:p w14:paraId="74080574"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noWrap/>
          </w:tcPr>
          <w:p w14:paraId="72C62807"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36FA7C2B"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tcPr>
          <w:p w14:paraId="427A5F8D"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6BB08D92"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r>
      <w:tr w:rsidR="00F1692D" w:rsidRPr="006B4328" w14:paraId="509EFD47" w14:textId="77777777" w:rsidTr="0002689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3" w:type="dxa"/>
            <w:noWrap/>
            <w:hideMark/>
          </w:tcPr>
          <w:p w14:paraId="3958F6E1" w14:textId="77777777" w:rsidR="00F1692D" w:rsidRPr="00E21058" w:rsidRDefault="00F1692D" w:rsidP="008658C8">
            <w:pPr>
              <w:pStyle w:val="Text85pt"/>
              <w:rPr>
                <w:rFonts w:cstheme="minorHAnsi"/>
                <w:bCs/>
                <w:sz w:val="16"/>
                <w:szCs w:val="16"/>
                <w:highlight w:val="yellow"/>
                <w:lang w:eastAsia="de-CH"/>
              </w:rPr>
            </w:pPr>
            <w:r w:rsidRPr="00E21058">
              <w:rPr>
                <w:rFonts w:cstheme="minorHAnsi"/>
                <w:sz w:val="16"/>
                <w:szCs w:val="16"/>
                <w:highlight w:val="yellow"/>
                <w:lang w:eastAsia="de-CH"/>
              </w:rPr>
              <w:t>4</w:t>
            </w:r>
          </w:p>
        </w:tc>
        <w:tc>
          <w:tcPr>
            <w:tcW w:w="1280" w:type="dxa"/>
            <w:noWrap/>
          </w:tcPr>
          <w:p w14:paraId="2503EBD5"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680" w:type="dxa"/>
          </w:tcPr>
          <w:p w14:paraId="581BA01F"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4" w:type="dxa"/>
            <w:noWrap/>
          </w:tcPr>
          <w:p w14:paraId="227B18E8" w14:textId="0F4EABA5"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67773D8B"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6480DF5A"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3F056214"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625" w:type="dxa"/>
          </w:tcPr>
          <w:p w14:paraId="4C905FB3"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59B425F9"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6F21BA64"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7BF86E9C"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noWrap/>
          </w:tcPr>
          <w:p w14:paraId="04B84040"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077" w:type="dxa"/>
          </w:tcPr>
          <w:p w14:paraId="2B85882E"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noWrap/>
          </w:tcPr>
          <w:p w14:paraId="3CC617A4"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077" w:type="dxa"/>
          </w:tcPr>
          <w:p w14:paraId="1685BAA2"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noWrap/>
          </w:tcPr>
          <w:p w14:paraId="23559A57"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260ECC01"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tcPr>
          <w:p w14:paraId="20B51862"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5E752F28"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r>
      <w:tr w:rsidR="00F1692D" w:rsidRPr="006B4328" w14:paraId="74AFA24C" w14:textId="77777777" w:rsidTr="00026898">
        <w:trPr>
          <w:trHeight w:val="299"/>
        </w:trPr>
        <w:tc>
          <w:tcPr>
            <w:cnfStyle w:val="001000000000" w:firstRow="0" w:lastRow="0" w:firstColumn="1" w:lastColumn="0" w:oddVBand="0" w:evenVBand="0" w:oddHBand="0" w:evenHBand="0" w:firstRowFirstColumn="0" w:firstRowLastColumn="0" w:lastRowFirstColumn="0" w:lastRowLastColumn="0"/>
            <w:tcW w:w="563" w:type="dxa"/>
            <w:tcBorders>
              <w:bottom w:val="single" w:sz="4" w:space="0" w:color="BFBFBF" w:themeColor="background1" w:themeShade="BF"/>
            </w:tcBorders>
            <w:noWrap/>
            <w:hideMark/>
          </w:tcPr>
          <w:p w14:paraId="7E676E45" w14:textId="77777777" w:rsidR="00F1692D" w:rsidRPr="00E21058" w:rsidRDefault="00F1692D" w:rsidP="008658C8">
            <w:pPr>
              <w:pStyle w:val="Text85pt"/>
              <w:rPr>
                <w:rFonts w:cstheme="minorHAnsi"/>
                <w:bCs/>
                <w:sz w:val="16"/>
                <w:szCs w:val="16"/>
                <w:highlight w:val="yellow"/>
                <w:lang w:eastAsia="de-CH"/>
              </w:rPr>
            </w:pPr>
            <w:r w:rsidRPr="00E21058">
              <w:rPr>
                <w:rFonts w:cstheme="minorHAnsi"/>
                <w:sz w:val="16"/>
                <w:szCs w:val="16"/>
                <w:highlight w:val="yellow"/>
                <w:lang w:eastAsia="de-CH"/>
              </w:rPr>
              <w:t>5</w:t>
            </w:r>
          </w:p>
        </w:tc>
        <w:tc>
          <w:tcPr>
            <w:tcW w:w="1280" w:type="dxa"/>
            <w:tcBorders>
              <w:bottom w:val="single" w:sz="4" w:space="0" w:color="BFBFBF" w:themeColor="background1" w:themeShade="BF"/>
            </w:tcBorders>
            <w:noWrap/>
          </w:tcPr>
          <w:p w14:paraId="60FE5955"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680" w:type="dxa"/>
          </w:tcPr>
          <w:p w14:paraId="7F4C9520"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4" w:type="dxa"/>
            <w:noWrap/>
          </w:tcPr>
          <w:p w14:paraId="18B5ECEB" w14:textId="36DAB488"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164EC173"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66601697"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0F4F9971"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625" w:type="dxa"/>
          </w:tcPr>
          <w:p w14:paraId="7BBE3DD1"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4C567CDA"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2D008FD6"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567" w:type="dxa"/>
          </w:tcPr>
          <w:p w14:paraId="099ADA04"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noWrap/>
          </w:tcPr>
          <w:p w14:paraId="14AA73B1"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077" w:type="dxa"/>
          </w:tcPr>
          <w:p w14:paraId="6A251588"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247" w:type="dxa"/>
            <w:noWrap/>
          </w:tcPr>
          <w:p w14:paraId="2BB7E025"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1077" w:type="dxa"/>
          </w:tcPr>
          <w:p w14:paraId="481EA7D5"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noWrap/>
          </w:tcPr>
          <w:p w14:paraId="5B197FA7"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7C430B5F"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6" w:type="dxa"/>
          </w:tcPr>
          <w:p w14:paraId="33183652"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c>
          <w:tcPr>
            <w:tcW w:w="887" w:type="dxa"/>
          </w:tcPr>
          <w:p w14:paraId="42E8B68A" w14:textId="77777777" w:rsidR="00F1692D" w:rsidRPr="006B4328" w:rsidRDefault="00F1692D" w:rsidP="008658C8">
            <w:pPr>
              <w:pStyle w:val="Text85pt"/>
              <w:cnfStyle w:val="000000000000" w:firstRow="0" w:lastRow="0" w:firstColumn="0" w:lastColumn="0" w:oddVBand="0" w:evenVBand="0" w:oddHBand="0" w:evenHBand="0" w:firstRowFirstColumn="0" w:firstRowLastColumn="0" w:lastRowFirstColumn="0" w:lastRowLastColumn="0"/>
              <w:rPr>
                <w:rFonts w:cstheme="minorHAnsi"/>
                <w:sz w:val="16"/>
                <w:szCs w:val="16"/>
                <w:lang w:eastAsia="de-CH"/>
              </w:rPr>
            </w:pPr>
          </w:p>
        </w:tc>
      </w:tr>
      <w:tr w:rsidR="00F1692D" w:rsidRPr="006B4328" w14:paraId="7F829675" w14:textId="77777777" w:rsidTr="0002689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3" w:type="dxa"/>
            <w:tcBorders>
              <w:right w:val="nil"/>
            </w:tcBorders>
            <w:noWrap/>
            <w:hideMark/>
          </w:tcPr>
          <w:p w14:paraId="10F23978" w14:textId="77777777" w:rsidR="00F1692D" w:rsidRPr="006B4328" w:rsidRDefault="00F1692D" w:rsidP="008658C8">
            <w:pPr>
              <w:pStyle w:val="Text85pt"/>
              <w:rPr>
                <w:rFonts w:cstheme="minorHAnsi"/>
                <w:b w:val="0"/>
                <w:bCs/>
                <w:sz w:val="16"/>
                <w:szCs w:val="16"/>
                <w:lang w:eastAsia="de-CH"/>
              </w:rPr>
            </w:pPr>
            <w:r>
              <w:rPr>
                <w:rFonts w:cstheme="minorHAnsi"/>
                <w:sz w:val="16"/>
                <w:szCs w:val="16"/>
                <w:lang w:eastAsia="de-CH"/>
              </w:rPr>
              <w:t>Total</w:t>
            </w:r>
          </w:p>
        </w:tc>
        <w:tc>
          <w:tcPr>
            <w:tcW w:w="1280" w:type="dxa"/>
            <w:tcBorders>
              <w:left w:val="nil"/>
            </w:tcBorders>
          </w:tcPr>
          <w:p w14:paraId="37936DD0"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680" w:type="dxa"/>
          </w:tcPr>
          <w:p w14:paraId="3E6E412D"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4" w:type="dxa"/>
            <w:noWrap/>
          </w:tcPr>
          <w:p w14:paraId="2DE88766" w14:textId="3801F705"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4C9F2ECB"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11D2FA51"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65D99D5C"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625" w:type="dxa"/>
          </w:tcPr>
          <w:p w14:paraId="6876CB81"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306A0216"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6DDEC0E2"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567" w:type="dxa"/>
          </w:tcPr>
          <w:p w14:paraId="159A9577"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noWrap/>
          </w:tcPr>
          <w:p w14:paraId="6664B757"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077" w:type="dxa"/>
          </w:tcPr>
          <w:p w14:paraId="40DA7EE4"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247" w:type="dxa"/>
            <w:noWrap/>
          </w:tcPr>
          <w:p w14:paraId="1942B517"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1077" w:type="dxa"/>
          </w:tcPr>
          <w:p w14:paraId="2F29F90A"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noWrap/>
          </w:tcPr>
          <w:p w14:paraId="7843CB9F"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5BE78E8B"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6" w:type="dxa"/>
          </w:tcPr>
          <w:p w14:paraId="5D544708"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c>
          <w:tcPr>
            <w:tcW w:w="887" w:type="dxa"/>
          </w:tcPr>
          <w:p w14:paraId="0535E443" w14:textId="77777777" w:rsidR="00F1692D" w:rsidRPr="006B4328" w:rsidRDefault="00F1692D" w:rsidP="008658C8">
            <w:pPr>
              <w:pStyle w:val="Text85pt"/>
              <w:cnfStyle w:val="000000100000" w:firstRow="0" w:lastRow="0" w:firstColumn="0" w:lastColumn="0" w:oddVBand="0" w:evenVBand="0" w:oddHBand="1" w:evenHBand="0" w:firstRowFirstColumn="0" w:firstRowLastColumn="0" w:lastRowFirstColumn="0" w:lastRowLastColumn="0"/>
              <w:rPr>
                <w:rFonts w:cstheme="minorHAnsi"/>
                <w:sz w:val="16"/>
                <w:szCs w:val="16"/>
                <w:lang w:eastAsia="de-CH"/>
              </w:rPr>
            </w:pPr>
          </w:p>
        </w:tc>
      </w:tr>
    </w:tbl>
    <w:p w14:paraId="4FD30894" w14:textId="77777777" w:rsidR="00C314BE" w:rsidRDefault="00C314BE" w:rsidP="00C314BE"/>
    <w:p w14:paraId="6DFCFC31" w14:textId="01EB1652" w:rsidR="00C314BE" w:rsidRPr="0091746D" w:rsidRDefault="00C314BE" w:rsidP="00C314BE">
      <w:pPr>
        <w:pStyle w:val="Beschriftung"/>
        <w:spacing w:after="120"/>
        <w:rPr>
          <w:szCs w:val="17"/>
        </w:rPr>
      </w:pPr>
      <w:r>
        <w:t xml:space="preserve">Tabelle </w:t>
      </w:r>
      <w:r w:rsidR="005511A7">
        <w:fldChar w:fldCharType="begin"/>
      </w:r>
      <w:r w:rsidR="005511A7">
        <w:instrText xml:space="preserve"> SEQ Tabelle \* ARABIC </w:instrText>
      </w:r>
      <w:r w:rsidR="005511A7">
        <w:fldChar w:fldCharType="separate"/>
      </w:r>
      <w:r w:rsidR="00A0091D">
        <w:rPr>
          <w:noProof/>
        </w:rPr>
        <w:t>5</w:t>
      </w:r>
      <w:r w:rsidR="005511A7">
        <w:rPr>
          <w:noProof/>
        </w:rPr>
        <w:fldChar w:fldCharType="end"/>
      </w:r>
      <w:r w:rsidRPr="00326DED">
        <w:rPr>
          <w:szCs w:val="17"/>
        </w:rPr>
        <w:t xml:space="preserve">: </w:t>
      </w:r>
      <w:r>
        <w:rPr>
          <w:szCs w:val="17"/>
        </w:rPr>
        <w:t xml:space="preserve">Massnahmenplanung – </w:t>
      </w:r>
      <w:r w:rsidR="001C1A81">
        <w:rPr>
          <w:szCs w:val="17"/>
        </w:rPr>
        <w:t>Zusammenstellung Fläche [ha] und Kosten [CHF]</w:t>
      </w:r>
      <w:r>
        <w:rPr>
          <w:szCs w:val="17"/>
        </w:rPr>
        <w:t xml:space="preserve"> pro Jahr</w:t>
      </w:r>
      <w:r w:rsidR="00D538BB">
        <w:rPr>
          <w:szCs w:val="17"/>
        </w:rPr>
        <w:t>.</w:t>
      </w:r>
      <w:r w:rsidR="000523B0">
        <w:rPr>
          <w:szCs w:val="17"/>
        </w:rPr>
        <w:t xml:space="preserve"> </w:t>
      </w:r>
    </w:p>
    <w:tbl>
      <w:tblPr>
        <w:tblStyle w:val="EinfacheTabelle1"/>
        <w:tblW w:w="14453" w:type="dxa"/>
        <w:tblLook w:val="04A0" w:firstRow="1" w:lastRow="0" w:firstColumn="1" w:lastColumn="0" w:noHBand="0" w:noVBand="1"/>
      </w:tblPr>
      <w:tblGrid>
        <w:gridCol w:w="845"/>
        <w:gridCol w:w="1701"/>
        <w:gridCol w:w="1701"/>
        <w:gridCol w:w="1701"/>
        <w:gridCol w:w="1701"/>
        <w:gridCol w:w="1701"/>
        <w:gridCol w:w="1701"/>
        <w:gridCol w:w="1701"/>
        <w:gridCol w:w="1701"/>
      </w:tblGrid>
      <w:tr w:rsidR="001C1A81" w:rsidRPr="006B4328" w14:paraId="409645BC" w14:textId="77777777" w:rsidTr="00684DE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45" w:type="dxa"/>
          </w:tcPr>
          <w:p w14:paraId="1D63C942" w14:textId="77777777" w:rsidR="001C1A81" w:rsidRPr="006B4328" w:rsidRDefault="001C1A81" w:rsidP="008658C8">
            <w:pPr>
              <w:pStyle w:val="Text85pt"/>
              <w:rPr>
                <w:sz w:val="16"/>
                <w:szCs w:val="16"/>
              </w:rPr>
            </w:pPr>
            <w:r w:rsidRPr="006B4328">
              <w:rPr>
                <w:sz w:val="16"/>
                <w:szCs w:val="16"/>
              </w:rPr>
              <w:t>Jahr</w:t>
            </w:r>
          </w:p>
        </w:tc>
        <w:tc>
          <w:tcPr>
            <w:tcW w:w="1701" w:type="dxa"/>
          </w:tcPr>
          <w:p w14:paraId="01B4496E" w14:textId="00C09410"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Fläche</w:t>
            </w:r>
          </w:p>
        </w:tc>
        <w:tc>
          <w:tcPr>
            <w:tcW w:w="1701" w:type="dxa"/>
          </w:tcPr>
          <w:p w14:paraId="182C9A5B" w14:textId="0431B332"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sidRPr="006B4328">
              <w:rPr>
                <w:sz w:val="16"/>
                <w:szCs w:val="16"/>
                <w:lang w:eastAsia="de-CH"/>
              </w:rPr>
              <w:t xml:space="preserve">Gesamtkosten </w:t>
            </w:r>
          </w:p>
        </w:tc>
        <w:tc>
          <w:tcPr>
            <w:tcW w:w="1701" w:type="dxa"/>
          </w:tcPr>
          <w:p w14:paraId="022A6370" w14:textId="77777777"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sidRPr="006B4328">
              <w:rPr>
                <w:sz w:val="16"/>
                <w:szCs w:val="16"/>
                <w:lang w:eastAsia="de-CH"/>
              </w:rPr>
              <w:t xml:space="preserve">Holzerlös </w:t>
            </w:r>
          </w:p>
        </w:tc>
        <w:tc>
          <w:tcPr>
            <w:tcW w:w="1701" w:type="dxa"/>
          </w:tcPr>
          <w:p w14:paraId="2F357304" w14:textId="68A4C5D0" w:rsidR="001C1A81" w:rsidRPr="006B4328" w:rsidRDefault="00FE744A" w:rsidP="008658C8">
            <w:pPr>
              <w:pStyle w:val="Text85pt"/>
              <w:cnfStyle w:val="100000000000" w:firstRow="1" w:lastRow="0" w:firstColumn="0" w:lastColumn="0" w:oddVBand="0" w:evenVBand="0" w:oddHBand="0" w:evenHBand="0" w:firstRowFirstColumn="0" w:firstRowLastColumn="0" w:lastRowFirstColumn="0" w:lastRowLastColumn="0"/>
              <w:rPr>
                <w:sz w:val="16"/>
                <w:szCs w:val="16"/>
              </w:rPr>
            </w:pPr>
            <w:r>
              <w:rPr>
                <w:sz w:val="16"/>
                <w:szCs w:val="16"/>
                <w:lang w:eastAsia="de-CH"/>
              </w:rPr>
              <w:t>Förderb</w:t>
            </w:r>
            <w:r w:rsidR="001C1A81" w:rsidRPr="006B4328">
              <w:rPr>
                <w:sz w:val="16"/>
                <w:szCs w:val="16"/>
                <w:lang w:eastAsia="de-CH"/>
              </w:rPr>
              <w:t>eiträge</w:t>
            </w:r>
          </w:p>
        </w:tc>
        <w:tc>
          <w:tcPr>
            <w:tcW w:w="1701" w:type="dxa"/>
          </w:tcPr>
          <w:p w14:paraId="308A2431" w14:textId="2455A948"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Aufwand/Ertrag</w:t>
            </w:r>
            <w:r w:rsidRPr="006B4328">
              <w:rPr>
                <w:sz w:val="16"/>
                <w:szCs w:val="16"/>
                <w:lang w:eastAsia="de-CH"/>
              </w:rPr>
              <w:br/>
              <w:t>Gemeinde</w:t>
            </w:r>
          </w:p>
        </w:tc>
        <w:tc>
          <w:tcPr>
            <w:tcW w:w="1701" w:type="dxa"/>
          </w:tcPr>
          <w:p w14:paraId="3E9B3E13" w14:textId="31F0CE64"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Aufwand/Ertrag</w:t>
            </w:r>
            <w:r w:rsidRPr="006B4328">
              <w:rPr>
                <w:sz w:val="16"/>
                <w:szCs w:val="16"/>
                <w:lang w:eastAsia="de-CH"/>
              </w:rPr>
              <w:t xml:space="preserve"> </w:t>
            </w:r>
          </w:p>
          <w:p w14:paraId="64A9234F" w14:textId="77777777"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sidRPr="006B4328">
              <w:rPr>
                <w:sz w:val="16"/>
                <w:szCs w:val="16"/>
                <w:highlight w:val="yellow"/>
                <w:lang w:eastAsia="de-CH"/>
              </w:rPr>
              <w:t>SiV X</w:t>
            </w:r>
          </w:p>
        </w:tc>
        <w:tc>
          <w:tcPr>
            <w:tcW w:w="1701" w:type="dxa"/>
          </w:tcPr>
          <w:p w14:paraId="26AE1353" w14:textId="1F1A7D98"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Aufwand/Ertrag</w:t>
            </w:r>
            <w:r w:rsidRPr="006B4328">
              <w:rPr>
                <w:sz w:val="16"/>
                <w:szCs w:val="16"/>
                <w:highlight w:val="yellow"/>
                <w:lang w:eastAsia="de-CH"/>
              </w:rPr>
              <w:t xml:space="preserve"> SiV Y</w:t>
            </w:r>
          </w:p>
        </w:tc>
        <w:tc>
          <w:tcPr>
            <w:tcW w:w="1701" w:type="dxa"/>
          </w:tcPr>
          <w:p w14:paraId="435F7848" w14:textId="4D98357C" w:rsidR="001C1A81" w:rsidRPr="006B4328" w:rsidRDefault="001C1A81"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Aufwand/Ertrag</w:t>
            </w:r>
            <w:r>
              <w:rPr>
                <w:sz w:val="16"/>
                <w:szCs w:val="16"/>
                <w:highlight w:val="yellow"/>
                <w:lang w:eastAsia="de-CH"/>
              </w:rPr>
              <w:t xml:space="preserve"> SiV Z</w:t>
            </w:r>
          </w:p>
        </w:tc>
      </w:tr>
      <w:tr w:rsidR="001C1A81" w:rsidRPr="006B4328" w14:paraId="7AF19DCE" w14:textId="77777777" w:rsidTr="00684DE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45" w:type="dxa"/>
          </w:tcPr>
          <w:p w14:paraId="5FFE267F" w14:textId="77777777" w:rsidR="001C1A81" w:rsidRPr="006B4328" w:rsidRDefault="001C1A81" w:rsidP="008658C8">
            <w:pPr>
              <w:pStyle w:val="Text85pt"/>
              <w:rPr>
                <w:sz w:val="16"/>
                <w:szCs w:val="16"/>
              </w:rPr>
            </w:pPr>
            <w:r w:rsidRPr="006B4328">
              <w:rPr>
                <w:sz w:val="16"/>
                <w:szCs w:val="16"/>
              </w:rPr>
              <w:t>2025</w:t>
            </w:r>
          </w:p>
        </w:tc>
        <w:tc>
          <w:tcPr>
            <w:tcW w:w="1701" w:type="dxa"/>
          </w:tcPr>
          <w:p w14:paraId="2E1EC127"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3417B0E0" w14:textId="7C71A04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0BE959F2"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122C40D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46C0BDE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6B42A83A"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773C9A53"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6AF959A9"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r w:rsidR="001C1A81" w:rsidRPr="006B4328" w14:paraId="2C550DA5" w14:textId="77777777" w:rsidTr="00684DEF">
        <w:trPr>
          <w:trHeight w:val="301"/>
        </w:trPr>
        <w:tc>
          <w:tcPr>
            <w:cnfStyle w:val="001000000000" w:firstRow="0" w:lastRow="0" w:firstColumn="1" w:lastColumn="0" w:oddVBand="0" w:evenVBand="0" w:oddHBand="0" w:evenHBand="0" w:firstRowFirstColumn="0" w:firstRowLastColumn="0" w:lastRowFirstColumn="0" w:lastRowLastColumn="0"/>
            <w:tcW w:w="845" w:type="dxa"/>
          </w:tcPr>
          <w:p w14:paraId="223FD9F4" w14:textId="77777777" w:rsidR="001C1A81" w:rsidRPr="006B4328" w:rsidRDefault="001C1A81" w:rsidP="008658C8">
            <w:pPr>
              <w:pStyle w:val="Text85pt"/>
              <w:rPr>
                <w:sz w:val="16"/>
                <w:szCs w:val="16"/>
              </w:rPr>
            </w:pPr>
            <w:r w:rsidRPr="006B4328">
              <w:rPr>
                <w:sz w:val="16"/>
                <w:szCs w:val="16"/>
              </w:rPr>
              <w:t>2026</w:t>
            </w:r>
          </w:p>
        </w:tc>
        <w:tc>
          <w:tcPr>
            <w:tcW w:w="1701" w:type="dxa"/>
          </w:tcPr>
          <w:p w14:paraId="1DEF738B"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069931B2" w14:textId="6CE4BB39"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3E143B27"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292E1791"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684AEBB1"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1D40D339"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5AF3F717"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5C5B0ED6"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r>
      <w:tr w:rsidR="001C1A81" w:rsidRPr="006B4328" w14:paraId="47F32AF8" w14:textId="77777777" w:rsidTr="00684DE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45" w:type="dxa"/>
          </w:tcPr>
          <w:p w14:paraId="55F94DFA" w14:textId="77777777" w:rsidR="001C1A81" w:rsidRPr="006B4328" w:rsidRDefault="001C1A81" w:rsidP="008658C8">
            <w:pPr>
              <w:pStyle w:val="Text85pt"/>
              <w:rPr>
                <w:sz w:val="16"/>
                <w:szCs w:val="16"/>
              </w:rPr>
            </w:pPr>
            <w:r w:rsidRPr="006B4328">
              <w:rPr>
                <w:sz w:val="16"/>
                <w:szCs w:val="16"/>
              </w:rPr>
              <w:t>2027</w:t>
            </w:r>
          </w:p>
        </w:tc>
        <w:tc>
          <w:tcPr>
            <w:tcW w:w="1701" w:type="dxa"/>
          </w:tcPr>
          <w:p w14:paraId="0857E0D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58316442" w14:textId="06305C76"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79E01C27"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25A4FEC1"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45CDEBE2"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07DF18A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14C20A40"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73100094"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r w:rsidR="001C1A81" w:rsidRPr="006B4328" w14:paraId="3960CD55" w14:textId="77777777" w:rsidTr="00684DEF">
        <w:trPr>
          <w:trHeight w:val="301"/>
        </w:trPr>
        <w:tc>
          <w:tcPr>
            <w:cnfStyle w:val="001000000000" w:firstRow="0" w:lastRow="0" w:firstColumn="1" w:lastColumn="0" w:oddVBand="0" w:evenVBand="0" w:oddHBand="0" w:evenHBand="0" w:firstRowFirstColumn="0" w:firstRowLastColumn="0" w:lastRowFirstColumn="0" w:lastRowLastColumn="0"/>
            <w:tcW w:w="845" w:type="dxa"/>
          </w:tcPr>
          <w:p w14:paraId="56C45A03" w14:textId="77777777" w:rsidR="001C1A81" w:rsidRPr="006B4328" w:rsidRDefault="001C1A81" w:rsidP="008658C8">
            <w:pPr>
              <w:pStyle w:val="Text85pt"/>
              <w:rPr>
                <w:sz w:val="16"/>
                <w:szCs w:val="16"/>
              </w:rPr>
            </w:pPr>
            <w:r w:rsidRPr="006B4328">
              <w:rPr>
                <w:sz w:val="16"/>
                <w:szCs w:val="16"/>
              </w:rPr>
              <w:t>2028</w:t>
            </w:r>
          </w:p>
        </w:tc>
        <w:tc>
          <w:tcPr>
            <w:tcW w:w="1701" w:type="dxa"/>
          </w:tcPr>
          <w:p w14:paraId="47B4B2F6"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45BE10D6" w14:textId="2E59D7B3"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2798C33A"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2A86479C"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7C7606B5"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56EC4231"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40B43621"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14:paraId="5C8D7225" w14:textId="77777777" w:rsidR="001C1A81" w:rsidRPr="006B4328" w:rsidRDefault="001C1A81"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r>
      <w:tr w:rsidR="001C1A81" w:rsidRPr="006B4328" w14:paraId="75DF3DB5" w14:textId="77777777" w:rsidTr="00684DE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45" w:type="dxa"/>
          </w:tcPr>
          <w:p w14:paraId="51B21231" w14:textId="77777777" w:rsidR="001C1A81" w:rsidRPr="006B4328" w:rsidRDefault="001C1A81" w:rsidP="008658C8">
            <w:pPr>
              <w:pStyle w:val="Text85pt"/>
              <w:rPr>
                <w:sz w:val="16"/>
                <w:szCs w:val="16"/>
              </w:rPr>
            </w:pPr>
            <w:r w:rsidRPr="006B4328">
              <w:rPr>
                <w:sz w:val="16"/>
                <w:szCs w:val="16"/>
              </w:rPr>
              <w:t>Total</w:t>
            </w:r>
          </w:p>
        </w:tc>
        <w:tc>
          <w:tcPr>
            <w:tcW w:w="1701" w:type="dxa"/>
          </w:tcPr>
          <w:p w14:paraId="6038F8AF"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3770B340" w14:textId="7A426566"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799962B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0C6DA0E3"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64C1EF2B"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7F012221"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69874033"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tcPr>
          <w:p w14:paraId="04B6DA3E" w14:textId="77777777" w:rsidR="001C1A81" w:rsidRPr="006B4328" w:rsidRDefault="001C1A81"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bl>
    <w:p w14:paraId="65A2003C" w14:textId="77777777" w:rsidR="0063607E" w:rsidRDefault="0063607E" w:rsidP="0063607E"/>
    <w:p w14:paraId="104F4A02" w14:textId="7346290E" w:rsidR="00C314BE" w:rsidRDefault="00C314BE" w:rsidP="00C314BE">
      <w:pPr>
        <w:pStyle w:val="berschrift2nummeriert"/>
      </w:pPr>
      <w:r>
        <w:lastRenderedPageBreak/>
        <w:t>Grobplanung (2029 - 2032)</w:t>
      </w:r>
    </w:p>
    <w:p w14:paraId="23AB99BC" w14:textId="28F1512C" w:rsidR="003853A7" w:rsidRPr="003853A7" w:rsidRDefault="003853A7" w:rsidP="003853A7">
      <w:r>
        <w:t xml:space="preserve">Für die Schutzwaldkomplexe mit mittlerer Priorität wurde eine Grobplanung erstellt, mit </w:t>
      </w:r>
      <w:r w:rsidR="00D26A3A">
        <w:t>Eingriffsflächen je Massnahmentyp</w:t>
      </w:r>
      <w:r>
        <w:t xml:space="preserve"> und Abschätzung </w:t>
      </w:r>
      <w:r w:rsidR="00CC74A8">
        <w:t>von Aufwand/Ertrag</w:t>
      </w:r>
      <w:r>
        <w:t>.</w:t>
      </w:r>
    </w:p>
    <w:p w14:paraId="4CD6EEF1" w14:textId="459C75AE" w:rsidR="00C314BE" w:rsidRPr="0091746D" w:rsidRDefault="00C314BE" w:rsidP="00C314BE">
      <w:pPr>
        <w:pStyle w:val="Beschriftung"/>
        <w:spacing w:after="120"/>
        <w:rPr>
          <w:szCs w:val="17"/>
        </w:rPr>
      </w:pPr>
      <w:r>
        <w:t xml:space="preserve">Tabelle </w:t>
      </w:r>
      <w:r w:rsidR="005511A7">
        <w:fldChar w:fldCharType="begin"/>
      </w:r>
      <w:r w:rsidR="005511A7">
        <w:instrText xml:space="preserve"> SEQ Tabelle \* ARABIC </w:instrText>
      </w:r>
      <w:r w:rsidR="005511A7">
        <w:fldChar w:fldCharType="separate"/>
      </w:r>
      <w:r w:rsidR="00A0091D">
        <w:rPr>
          <w:noProof/>
        </w:rPr>
        <w:t>6</w:t>
      </w:r>
      <w:r w:rsidR="005511A7">
        <w:rPr>
          <w:noProof/>
        </w:rPr>
        <w:fldChar w:fldCharType="end"/>
      </w:r>
      <w:r w:rsidRPr="00326DED">
        <w:rPr>
          <w:szCs w:val="17"/>
        </w:rPr>
        <w:t xml:space="preserve">: </w:t>
      </w:r>
      <w:r>
        <w:rPr>
          <w:szCs w:val="17"/>
        </w:rPr>
        <w:t xml:space="preserve">Massnahmen und Abschätzung </w:t>
      </w:r>
      <w:r w:rsidR="0055444B">
        <w:rPr>
          <w:szCs w:val="17"/>
        </w:rPr>
        <w:t>von Aufwand/Ertrag</w:t>
      </w:r>
      <w:r>
        <w:rPr>
          <w:szCs w:val="17"/>
        </w:rPr>
        <w:t xml:space="preserve"> in [CHF] 2029</w:t>
      </w:r>
      <w:r w:rsidR="004A10E8">
        <w:rPr>
          <w:szCs w:val="17"/>
        </w:rPr>
        <w:sym w:font="Symbol" w:char="F02D"/>
      </w:r>
      <w:r>
        <w:rPr>
          <w:szCs w:val="17"/>
        </w:rPr>
        <w:t>2032.</w:t>
      </w:r>
    </w:p>
    <w:tbl>
      <w:tblPr>
        <w:tblStyle w:val="EinfacheTabelle1"/>
        <w:tblW w:w="12698" w:type="dxa"/>
        <w:tblLook w:val="04A0" w:firstRow="1" w:lastRow="0" w:firstColumn="1" w:lastColumn="0" w:noHBand="0" w:noVBand="1"/>
      </w:tblPr>
      <w:tblGrid>
        <w:gridCol w:w="1134"/>
        <w:gridCol w:w="1134"/>
        <w:gridCol w:w="1134"/>
        <w:gridCol w:w="1134"/>
        <w:gridCol w:w="1134"/>
        <w:gridCol w:w="1757"/>
        <w:gridCol w:w="1757"/>
        <w:gridCol w:w="1757"/>
        <w:gridCol w:w="1757"/>
      </w:tblGrid>
      <w:tr w:rsidR="00C314BE" w:rsidRPr="006B4328" w14:paraId="47F2AB44" w14:textId="77777777" w:rsidTr="008658C8">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134" w:type="dxa"/>
          </w:tcPr>
          <w:p w14:paraId="6C996093" w14:textId="77777777" w:rsidR="00C314BE" w:rsidRPr="006B4328" w:rsidRDefault="00C314BE" w:rsidP="008658C8">
            <w:pPr>
              <w:pStyle w:val="Text85pt"/>
              <w:rPr>
                <w:sz w:val="16"/>
                <w:szCs w:val="16"/>
              </w:rPr>
            </w:pPr>
            <w:r>
              <w:rPr>
                <w:sz w:val="16"/>
                <w:szCs w:val="16"/>
              </w:rPr>
              <w:t>Komplex ID</w:t>
            </w:r>
          </w:p>
        </w:tc>
        <w:tc>
          <w:tcPr>
            <w:tcW w:w="1134" w:type="dxa"/>
          </w:tcPr>
          <w:p w14:paraId="531ADD1D" w14:textId="77777777"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Holzerei [ha]</w:t>
            </w:r>
          </w:p>
        </w:tc>
        <w:tc>
          <w:tcPr>
            <w:tcW w:w="1134" w:type="dxa"/>
          </w:tcPr>
          <w:p w14:paraId="48A18929" w14:textId="49FF75BD"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Pflanzung</w:t>
            </w:r>
            <w:r>
              <w:rPr>
                <w:sz w:val="16"/>
                <w:szCs w:val="16"/>
                <w:lang w:eastAsia="de-CH"/>
              </w:rPr>
              <w:br/>
              <w:t>[</w:t>
            </w:r>
            <w:r w:rsidR="0005069B">
              <w:rPr>
                <w:sz w:val="16"/>
                <w:szCs w:val="16"/>
                <w:lang w:eastAsia="de-CH"/>
              </w:rPr>
              <w:t>Anz.</w:t>
            </w:r>
            <w:r>
              <w:rPr>
                <w:sz w:val="16"/>
                <w:szCs w:val="16"/>
                <w:lang w:eastAsia="de-CH"/>
              </w:rPr>
              <w:t>]</w:t>
            </w:r>
          </w:p>
        </w:tc>
        <w:tc>
          <w:tcPr>
            <w:tcW w:w="1134" w:type="dxa"/>
          </w:tcPr>
          <w:p w14:paraId="7817CBBF" w14:textId="77777777"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AJW [ha]</w:t>
            </w:r>
          </w:p>
        </w:tc>
        <w:tc>
          <w:tcPr>
            <w:tcW w:w="1134" w:type="dxa"/>
          </w:tcPr>
          <w:p w14:paraId="43F06722" w14:textId="77777777"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DSH [ha]</w:t>
            </w:r>
          </w:p>
        </w:tc>
        <w:tc>
          <w:tcPr>
            <w:tcW w:w="1757" w:type="dxa"/>
          </w:tcPr>
          <w:p w14:paraId="54BAD468" w14:textId="77777777" w:rsidR="003C2FFB" w:rsidRPr="006B4328" w:rsidRDefault="003C2FFB" w:rsidP="003C2FFB">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Aufwand/Ertrag</w:t>
            </w:r>
            <w:r w:rsidRPr="006B4328">
              <w:rPr>
                <w:sz w:val="16"/>
                <w:szCs w:val="16"/>
                <w:lang w:eastAsia="de-CH"/>
              </w:rPr>
              <w:t xml:space="preserve"> </w:t>
            </w:r>
          </w:p>
          <w:p w14:paraId="78B149DB" w14:textId="7ED393DE"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sidRPr="006B4328">
              <w:rPr>
                <w:sz w:val="16"/>
                <w:szCs w:val="16"/>
                <w:lang w:eastAsia="de-CH"/>
              </w:rPr>
              <w:t>Gemeinde</w:t>
            </w:r>
          </w:p>
        </w:tc>
        <w:tc>
          <w:tcPr>
            <w:tcW w:w="1757" w:type="dxa"/>
          </w:tcPr>
          <w:p w14:paraId="14D7F199" w14:textId="77777777" w:rsidR="003C2FFB" w:rsidRPr="006B4328" w:rsidRDefault="003C2FFB" w:rsidP="003C2FFB">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Aufwand/Ertrag</w:t>
            </w:r>
            <w:r w:rsidRPr="006B4328">
              <w:rPr>
                <w:sz w:val="16"/>
                <w:szCs w:val="16"/>
                <w:lang w:eastAsia="de-CH"/>
              </w:rPr>
              <w:t xml:space="preserve"> </w:t>
            </w:r>
          </w:p>
          <w:p w14:paraId="647C2D8E" w14:textId="438144B7" w:rsidR="00C314BE" w:rsidRPr="006B4328" w:rsidRDefault="00C314BE" w:rsidP="003C2FFB">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sidRPr="006B4328">
              <w:rPr>
                <w:sz w:val="16"/>
                <w:szCs w:val="16"/>
                <w:highlight w:val="yellow"/>
                <w:lang w:eastAsia="de-CH"/>
              </w:rPr>
              <w:t>SiV X</w:t>
            </w:r>
          </w:p>
        </w:tc>
        <w:tc>
          <w:tcPr>
            <w:tcW w:w="1757" w:type="dxa"/>
          </w:tcPr>
          <w:p w14:paraId="5DCBCDF8" w14:textId="77777777" w:rsidR="003C2FFB" w:rsidRPr="006B4328" w:rsidRDefault="003C2FFB" w:rsidP="003C2FFB">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Aufwand/Ertrag</w:t>
            </w:r>
            <w:r w:rsidRPr="006B4328">
              <w:rPr>
                <w:sz w:val="16"/>
                <w:szCs w:val="16"/>
                <w:lang w:eastAsia="de-CH"/>
              </w:rPr>
              <w:t xml:space="preserve"> </w:t>
            </w:r>
          </w:p>
          <w:p w14:paraId="2E270D81" w14:textId="77777777"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sidRPr="006B4328">
              <w:rPr>
                <w:sz w:val="16"/>
                <w:szCs w:val="16"/>
                <w:highlight w:val="yellow"/>
                <w:lang w:eastAsia="de-CH"/>
              </w:rPr>
              <w:t>SiV Y</w:t>
            </w:r>
          </w:p>
        </w:tc>
        <w:tc>
          <w:tcPr>
            <w:tcW w:w="1757" w:type="dxa"/>
          </w:tcPr>
          <w:p w14:paraId="394AA1BD" w14:textId="77777777" w:rsidR="003C2FFB" w:rsidRPr="006B4328" w:rsidRDefault="003C2FFB" w:rsidP="003C2FFB">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lang w:eastAsia="de-CH"/>
              </w:rPr>
              <w:t>Aufwand/Ertrag</w:t>
            </w:r>
            <w:r w:rsidRPr="006B4328">
              <w:rPr>
                <w:sz w:val="16"/>
                <w:szCs w:val="16"/>
                <w:lang w:eastAsia="de-CH"/>
              </w:rPr>
              <w:t xml:space="preserve"> </w:t>
            </w:r>
          </w:p>
          <w:p w14:paraId="7C684A2D" w14:textId="77777777" w:rsidR="00C314BE" w:rsidRPr="006B4328" w:rsidRDefault="00C314BE" w:rsidP="008658C8">
            <w:pPr>
              <w:pStyle w:val="Text85pt"/>
              <w:cnfStyle w:val="100000000000" w:firstRow="1" w:lastRow="0" w:firstColumn="0" w:lastColumn="0" w:oddVBand="0" w:evenVBand="0" w:oddHBand="0" w:evenHBand="0" w:firstRowFirstColumn="0" w:firstRowLastColumn="0" w:lastRowFirstColumn="0" w:lastRowLastColumn="0"/>
              <w:rPr>
                <w:sz w:val="16"/>
                <w:szCs w:val="16"/>
                <w:lang w:eastAsia="de-CH"/>
              </w:rPr>
            </w:pPr>
            <w:r>
              <w:rPr>
                <w:sz w:val="16"/>
                <w:szCs w:val="16"/>
                <w:highlight w:val="yellow"/>
                <w:lang w:eastAsia="de-CH"/>
              </w:rPr>
              <w:t>SiV Z</w:t>
            </w:r>
          </w:p>
        </w:tc>
      </w:tr>
      <w:tr w:rsidR="00C314BE" w:rsidRPr="006B4328" w14:paraId="67F1B663" w14:textId="77777777" w:rsidTr="008658C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134" w:type="dxa"/>
          </w:tcPr>
          <w:p w14:paraId="43A1208D" w14:textId="77777777" w:rsidR="00C314BE" w:rsidRPr="00E21058" w:rsidRDefault="00C314BE" w:rsidP="008658C8">
            <w:pPr>
              <w:pStyle w:val="Text85pt"/>
              <w:rPr>
                <w:sz w:val="16"/>
                <w:szCs w:val="16"/>
                <w:highlight w:val="yellow"/>
              </w:rPr>
            </w:pPr>
            <w:r w:rsidRPr="00E21058">
              <w:rPr>
                <w:sz w:val="16"/>
                <w:szCs w:val="16"/>
                <w:highlight w:val="yellow"/>
              </w:rPr>
              <w:t>6</w:t>
            </w:r>
          </w:p>
        </w:tc>
        <w:tc>
          <w:tcPr>
            <w:tcW w:w="1134" w:type="dxa"/>
          </w:tcPr>
          <w:p w14:paraId="176A9AB1"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6FBD2721"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46930AFC"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121931E7"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6B9C21EA"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5FCDF449"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7B216C1B"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4C3D54F9" w14:textId="77777777" w:rsidR="00C314BE" w:rsidRPr="006B4328" w:rsidRDefault="00C314BE"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r w:rsidR="00C314BE" w:rsidRPr="006B4328" w14:paraId="4202588B" w14:textId="77777777" w:rsidTr="008658C8">
        <w:trPr>
          <w:trHeight w:val="301"/>
        </w:trPr>
        <w:tc>
          <w:tcPr>
            <w:cnfStyle w:val="001000000000" w:firstRow="0" w:lastRow="0" w:firstColumn="1" w:lastColumn="0" w:oddVBand="0" w:evenVBand="0" w:oddHBand="0" w:evenHBand="0" w:firstRowFirstColumn="0" w:firstRowLastColumn="0" w:lastRowFirstColumn="0" w:lastRowLastColumn="0"/>
            <w:tcW w:w="1134" w:type="dxa"/>
          </w:tcPr>
          <w:p w14:paraId="3EEEDD50" w14:textId="77777777" w:rsidR="00C314BE" w:rsidRPr="00E21058" w:rsidRDefault="00C314BE" w:rsidP="008658C8">
            <w:pPr>
              <w:pStyle w:val="Text85pt"/>
              <w:rPr>
                <w:sz w:val="16"/>
                <w:szCs w:val="16"/>
                <w:highlight w:val="yellow"/>
              </w:rPr>
            </w:pPr>
            <w:r w:rsidRPr="00E21058">
              <w:rPr>
                <w:sz w:val="16"/>
                <w:szCs w:val="16"/>
                <w:highlight w:val="yellow"/>
              </w:rPr>
              <w:t>7</w:t>
            </w:r>
          </w:p>
        </w:tc>
        <w:tc>
          <w:tcPr>
            <w:tcW w:w="1134" w:type="dxa"/>
          </w:tcPr>
          <w:p w14:paraId="6CAD2EBC"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4AE6D8FC"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151F0A99"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62E65B42"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3A47DE59"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7229E155"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4BB67463"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319BD335"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r>
      <w:tr w:rsidR="00F87969" w:rsidRPr="006B4328" w14:paraId="75B16F60" w14:textId="77777777" w:rsidTr="008658C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134" w:type="dxa"/>
          </w:tcPr>
          <w:p w14:paraId="026C3C61" w14:textId="27011EE4" w:rsidR="00F87969" w:rsidRPr="00E21058" w:rsidRDefault="00F87969" w:rsidP="008658C8">
            <w:pPr>
              <w:pStyle w:val="Text85pt"/>
              <w:rPr>
                <w:sz w:val="16"/>
                <w:szCs w:val="16"/>
                <w:highlight w:val="yellow"/>
              </w:rPr>
            </w:pPr>
            <w:r w:rsidRPr="00E21058">
              <w:rPr>
                <w:sz w:val="16"/>
                <w:szCs w:val="16"/>
                <w:highlight w:val="yellow"/>
              </w:rPr>
              <w:t>8</w:t>
            </w:r>
          </w:p>
        </w:tc>
        <w:tc>
          <w:tcPr>
            <w:tcW w:w="1134" w:type="dxa"/>
          </w:tcPr>
          <w:p w14:paraId="0D5508B8"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123C2628"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2890968E"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4DEC7B7F"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044A9849"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3CC0DBEC"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4DC1B770"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1BA72133"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r w:rsidR="00F87969" w:rsidRPr="006B4328" w14:paraId="1D2CD172" w14:textId="77777777" w:rsidTr="008658C8">
        <w:trPr>
          <w:trHeight w:val="301"/>
        </w:trPr>
        <w:tc>
          <w:tcPr>
            <w:cnfStyle w:val="001000000000" w:firstRow="0" w:lastRow="0" w:firstColumn="1" w:lastColumn="0" w:oddVBand="0" w:evenVBand="0" w:oddHBand="0" w:evenHBand="0" w:firstRowFirstColumn="0" w:firstRowLastColumn="0" w:lastRowFirstColumn="0" w:lastRowLastColumn="0"/>
            <w:tcW w:w="1134" w:type="dxa"/>
          </w:tcPr>
          <w:p w14:paraId="2829E676" w14:textId="05EDD277" w:rsidR="00F87969" w:rsidRPr="00E21058" w:rsidRDefault="00F87969" w:rsidP="008658C8">
            <w:pPr>
              <w:pStyle w:val="Text85pt"/>
              <w:rPr>
                <w:sz w:val="16"/>
                <w:szCs w:val="16"/>
                <w:highlight w:val="yellow"/>
              </w:rPr>
            </w:pPr>
            <w:r w:rsidRPr="00E21058">
              <w:rPr>
                <w:sz w:val="16"/>
                <w:szCs w:val="16"/>
                <w:highlight w:val="yellow"/>
              </w:rPr>
              <w:t>9</w:t>
            </w:r>
          </w:p>
        </w:tc>
        <w:tc>
          <w:tcPr>
            <w:tcW w:w="1134" w:type="dxa"/>
          </w:tcPr>
          <w:p w14:paraId="6A7AFB94"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0B125E3F"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5AB64591"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1D97ABBC"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5EA41FE4"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59684A70"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10FC9803"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45605F17" w14:textId="77777777" w:rsidR="00F87969" w:rsidRPr="006B4328" w:rsidRDefault="00F87969"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r>
      <w:tr w:rsidR="00F87969" w:rsidRPr="006B4328" w14:paraId="3A301256" w14:textId="77777777" w:rsidTr="008658C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134" w:type="dxa"/>
          </w:tcPr>
          <w:p w14:paraId="167A8C35" w14:textId="21EC7684" w:rsidR="00F87969" w:rsidRPr="00E21058" w:rsidRDefault="00F87969" w:rsidP="008658C8">
            <w:pPr>
              <w:pStyle w:val="Text85pt"/>
              <w:rPr>
                <w:sz w:val="16"/>
                <w:szCs w:val="16"/>
                <w:highlight w:val="yellow"/>
              </w:rPr>
            </w:pPr>
            <w:r w:rsidRPr="00E21058">
              <w:rPr>
                <w:sz w:val="16"/>
                <w:szCs w:val="16"/>
                <w:highlight w:val="yellow"/>
              </w:rPr>
              <w:t>10</w:t>
            </w:r>
          </w:p>
        </w:tc>
        <w:tc>
          <w:tcPr>
            <w:tcW w:w="1134" w:type="dxa"/>
          </w:tcPr>
          <w:p w14:paraId="7661903D"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17E75CD6"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21E14E24"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5B7F9118"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47EE33A3"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183FDFF7"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657FC1D9"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c>
          <w:tcPr>
            <w:tcW w:w="1757" w:type="dxa"/>
          </w:tcPr>
          <w:p w14:paraId="713C87BB" w14:textId="77777777" w:rsidR="00F87969" w:rsidRPr="006B4328" w:rsidRDefault="00F87969" w:rsidP="008658C8">
            <w:pPr>
              <w:pStyle w:val="Text85pt"/>
              <w:cnfStyle w:val="000000100000" w:firstRow="0" w:lastRow="0" w:firstColumn="0" w:lastColumn="0" w:oddVBand="0" w:evenVBand="0" w:oddHBand="1" w:evenHBand="0" w:firstRowFirstColumn="0" w:firstRowLastColumn="0" w:lastRowFirstColumn="0" w:lastRowLastColumn="0"/>
              <w:rPr>
                <w:sz w:val="16"/>
                <w:szCs w:val="16"/>
              </w:rPr>
            </w:pPr>
          </w:p>
        </w:tc>
      </w:tr>
      <w:tr w:rsidR="00F87969" w:rsidRPr="006B4328" w14:paraId="70D10F53" w14:textId="77777777" w:rsidTr="008658C8">
        <w:trPr>
          <w:trHeight w:val="301"/>
        </w:trPr>
        <w:tc>
          <w:tcPr>
            <w:cnfStyle w:val="001000000000" w:firstRow="0" w:lastRow="0" w:firstColumn="1" w:lastColumn="0" w:oddVBand="0" w:evenVBand="0" w:oddHBand="0" w:evenHBand="0" w:firstRowFirstColumn="0" w:firstRowLastColumn="0" w:lastRowFirstColumn="0" w:lastRowLastColumn="0"/>
            <w:tcW w:w="1134" w:type="dxa"/>
          </w:tcPr>
          <w:p w14:paraId="6F0BA07D" w14:textId="77777777" w:rsidR="00C314BE" w:rsidRPr="006B4328" w:rsidRDefault="00C314BE" w:rsidP="008658C8">
            <w:pPr>
              <w:pStyle w:val="Text85pt"/>
              <w:rPr>
                <w:sz w:val="16"/>
                <w:szCs w:val="16"/>
              </w:rPr>
            </w:pPr>
            <w:r>
              <w:rPr>
                <w:sz w:val="16"/>
                <w:szCs w:val="16"/>
              </w:rPr>
              <w:t>Total</w:t>
            </w:r>
          </w:p>
        </w:tc>
        <w:tc>
          <w:tcPr>
            <w:tcW w:w="1134" w:type="dxa"/>
          </w:tcPr>
          <w:p w14:paraId="2C18CD01"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4E7D60ED"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3AFC3B77"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79821620"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0E97B7EC"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6D779A98"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2072AC76"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c>
          <w:tcPr>
            <w:tcW w:w="1757" w:type="dxa"/>
          </w:tcPr>
          <w:p w14:paraId="6A4EEC6D" w14:textId="77777777" w:rsidR="00C314BE" w:rsidRPr="006B4328" w:rsidRDefault="00C314BE" w:rsidP="008658C8">
            <w:pPr>
              <w:pStyle w:val="Text85pt"/>
              <w:cnfStyle w:val="000000000000" w:firstRow="0" w:lastRow="0" w:firstColumn="0" w:lastColumn="0" w:oddVBand="0" w:evenVBand="0" w:oddHBand="0" w:evenHBand="0" w:firstRowFirstColumn="0" w:firstRowLastColumn="0" w:lastRowFirstColumn="0" w:lastRowLastColumn="0"/>
              <w:rPr>
                <w:sz w:val="16"/>
                <w:szCs w:val="16"/>
              </w:rPr>
            </w:pPr>
          </w:p>
        </w:tc>
      </w:tr>
    </w:tbl>
    <w:p w14:paraId="60B91430" w14:textId="253E6417" w:rsidR="008E327F" w:rsidRDefault="008E327F" w:rsidP="008E327F"/>
    <w:p w14:paraId="65927E8D" w14:textId="37182693" w:rsidR="008E327F" w:rsidRDefault="008E327F" w:rsidP="008E327F"/>
    <w:p w14:paraId="348CA1E8" w14:textId="77777777" w:rsidR="008E327F" w:rsidRPr="008E327F" w:rsidRDefault="008E327F" w:rsidP="008E327F">
      <w:pPr>
        <w:sectPr w:rsidR="008E327F" w:rsidRPr="008E327F" w:rsidSect="005B7B0D">
          <w:footerReference w:type="default" r:id="rId19"/>
          <w:headerReference w:type="first" r:id="rId20"/>
          <w:footerReference w:type="first" r:id="rId21"/>
          <w:pgSz w:w="16838" w:h="11906" w:orient="landscape"/>
          <w:pgMar w:top="1361" w:right="678" w:bottom="567" w:left="851" w:header="482" w:footer="454" w:gutter="0"/>
          <w:cols w:space="708"/>
          <w:docGrid w:linePitch="360"/>
        </w:sectPr>
      </w:pPr>
    </w:p>
    <w:p w14:paraId="775F1C9C" w14:textId="02E948FD" w:rsidR="007028EA" w:rsidRDefault="00767D40" w:rsidP="00F87969">
      <w:pPr>
        <w:pStyle w:val="H1"/>
        <w:spacing w:before="0"/>
      </w:pPr>
      <w:r>
        <w:lastRenderedPageBreak/>
        <w:t>Vereinbarung</w:t>
      </w:r>
      <w:r w:rsidR="00B4293E" w:rsidRPr="00B4293E">
        <w:t xml:space="preserve"> </w:t>
      </w:r>
      <w:r w:rsidR="0037540E">
        <w:t>zwischen</w:t>
      </w:r>
      <w:r>
        <w:t xml:space="preserve"> </w:t>
      </w:r>
      <w:r w:rsidR="007028EA">
        <w:t xml:space="preserve">SiV und </w:t>
      </w:r>
      <w:r w:rsidR="00890214">
        <w:t>Trägerschaft</w:t>
      </w:r>
    </w:p>
    <w:p w14:paraId="7C971316" w14:textId="056E1E8F" w:rsidR="00767D40" w:rsidRPr="00767D40" w:rsidRDefault="00767D40" w:rsidP="00767D40">
      <w:r>
        <w:t>Durch ih</w:t>
      </w:r>
      <w:r w:rsidR="006F680B">
        <w:t xml:space="preserve">re Unterschrift bestätigen die </w:t>
      </w:r>
      <w:r>
        <w:t xml:space="preserve">SiV ihre Zustimmung zur vorliegenden Planung und sichern die erforderlichen finanziellen Mittel für die Umsetzung </w:t>
      </w:r>
      <w:r w:rsidR="006F680B">
        <w:t>der Massnahmen</w:t>
      </w:r>
      <w:r w:rsidR="00A06650">
        <w:t>planung</w:t>
      </w:r>
      <w:r w:rsidR="006F680B">
        <w:t xml:space="preserve"> </w:t>
      </w:r>
      <w:r w:rsidR="00D74B37">
        <w:t xml:space="preserve">gemäss </w:t>
      </w:r>
      <w:r w:rsidR="00A003E5">
        <w:fldChar w:fldCharType="begin"/>
      </w:r>
      <w:r w:rsidR="00A003E5">
        <w:instrText xml:space="preserve"> REF _Ref169626987 \h </w:instrText>
      </w:r>
      <w:r w:rsidR="00A003E5">
        <w:fldChar w:fldCharType="separate"/>
      </w:r>
      <w:r w:rsidR="00A0091D">
        <w:t xml:space="preserve">Tabelle </w:t>
      </w:r>
      <w:r w:rsidR="00A0091D">
        <w:rPr>
          <w:noProof/>
        </w:rPr>
        <w:t>4</w:t>
      </w:r>
      <w:r w:rsidR="00A003E5">
        <w:fldChar w:fldCharType="end"/>
      </w:r>
      <w:r w:rsidR="00713584">
        <w:t xml:space="preserve"> unter Vorbehalt der Verfügbarkeit der finanziellen Mittel</w:t>
      </w:r>
      <w:r w:rsidR="00A003E5">
        <w:t xml:space="preserve"> </w:t>
      </w:r>
      <w:r>
        <w:t>zu</w:t>
      </w:r>
      <w:r w:rsidR="0063607E">
        <w:t xml:space="preserve">. </w:t>
      </w:r>
      <w:r w:rsidR="0063607E" w:rsidRPr="001A533F">
        <w:t>Die</w:t>
      </w:r>
      <w:r w:rsidR="0063607E" w:rsidRPr="0063607E">
        <w:rPr>
          <w:highlight w:val="yellow"/>
        </w:rPr>
        <w:t xml:space="preserve"> </w:t>
      </w:r>
      <w:r w:rsidR="0063607E" w:rsidRPr="000F45CC">
        <w:t>Trägerschaft</w:t>
      </w:r>
      <w:r w:rsidR="0063607E" w:rsidRPr="0063607E">
        <w:rPr>
          <w:highlight w:val="yellow"/>
        </w:rPr>
        <w:t>/en</w:t>
      </w:r>
      <w:r w:rsidR="0063607E" w:rsidRPr="000F45CC">
        <w:t xml:space="preserve"> sichert</w:t>
      </w:r>
      <w:r w:rsidR="0063607E" w:rsidRPr="0063607E">
        <w:rPr>
          <w:highlight w:val="yellow"/>
        </w:rPr>
        <w:t>/sichern</w:t>
      </w:r>
      <w:r w:rsidR="0063607E">
        <w:t xml:space="preserve"> die Umsetzung der Schutzwaldpflege gemäss vorliegender Planung zu.</w:t>
      </w:r>
    </w:p>
    <w:p w14:paraId="16D98905" w14:textId="0DB4C6BB" w:rsidR="007028EA" w:rsidRDefault="00890214" w:rsidP="001D6A3E">
      <w:pPr>
        <w:pStyle w:val="berschrift2"/>
        <w:spacing w:after="120"/>
      </w:pPr>
      <w:r>
        <w:t xml:space="preserve">Einwohnergemeinde </w:t>
      </w:r>
      <w:r w:rsidRPr="00A06650">
        <w:rPr>
          <w:highlight w:val="yellow"/>
        </w:rPr>
        <w:t>XY</w:t>
      </w:r>
    </w:p>
    <w:tbl>
      <w:tblPr>
        <w:tblStyle w:val="BETabelle1"/>
        <w:tblW w:w="0" w:type="auto"/>
        <w:tblLook w:val="04A0" w:firstRow="1" w:lastRow="0" w:firstColumn="1" w:lastColumn="0" w:noHBand="0" w:noVBand="1"/>
      </w:tblPr>
      <w:tblGrid>
        <w:gridCol w:w="9978"/>
      </w:tblGrid>
      <w:tr w:rsidR="00767D40" w14:paraId="40786066" w14:textId="77777777" w:rsidTr="00767D40">
        <w:trPr>
          <w:cnfStyle w:val="100000000000" w:firstRow="1" w:lastRow="0" w:firstColumn="0" w:lastColumn="0" w:oddVBand="0" w:evenVBand="0" w:oddHBand="0" w:evenHBand="0" w:firstRowFirstColumn="0" w:firstRowLastColumn="0" w:lastRowFirstColumn="0" w:lastRowLastColumn="0"/>
        </w:trPr>
        <w:tc>
          <w:tcPr>
            <w:tcW w:w="9978" w:type="dxa"/>
          </w:tcPr>
          <w:p w14:paraId="4D6BED38" w14:textId="27AC6688" w:rsidR="00767D40" w:rsidRDefault="00767D40" w:rsidP="00E46F14">
            <w:pPr>
              <w:spacing w:line="0" w:lineRule="atLeast"/>
            </w:pPr>
            <w:r>
              <w:t xml:space="preserve">Ort, Datum: </w:t>
            </w:r>
          </w:p>
        </w:tc>
      </w:tr>
    </w:tbl>
    <w:p w14:paraId="0B1C4841" w14:textId="77777777" w:rsidR="001D6A3E" w:rsidRDefault="001D6A3E" w:rsidP="00767D40"/>
    <w:p w14:paraId="2BB54C39" w14:textId="77777777" w:rsidR="00767D40" w:rsidRPr="00767D40" w:rsidRDefault="00767D40" w:rsidP="00767D40"/>
    <w:tbl>
      <w:tblPr>
        <w:tblStyle w:val="BETabelle1"/>
        <w:tblW w:w="0" w:type="auto"/>
        <w:tblLook w:val="04A0" w:firstRow="1" w:lastRow="0" w:firstColumn="1" w:lastColumn="0" w:noHBand="0" w:noVBand="1"/>
      </w:tblPr>
      <w:tblGrid>
        <w:gridCol w:w="9978"/>
      </w:tblGrid>
      <w:tr w:rsidR="00767D40" w14:paraId="6E295756" w14:textId="77777777" w:rsidTr="00767D40">
        <w:trPr>
          <w:cnfStyle w:val="100000000000" w:firstRow="1" w:lastRow="0" w:firstColumn="0" w:lastColumn="0" w:oddVBand="0" w:evenVBand="0" w:oddHBand="0" w:evenHBand="0" w:firstRowFirstColumn="0" w:firstRowLastColumn="0" w:lastRowFirstColumn="0" w:lastRowLastColumn="0"/>
        </w:trPr>
        <w:tc>
          <w:tcPr>
            <w:tcW w:w="9978" w:type="dxa"/>
          </w:tcPr>
          <w:p w14:paraId="6ED7F6F0" w14:textId="6B6A5DA5" w:rsidR="00767D40" w:rsidRDefault="00767D40" w:rsidP="00767D40">
            <w:r>
              <w:t>Unterschrift(en):</w:t>
            </w:r>
          </w:p>
        </w:tc>
      </w:tr>
    </w:tbl>
    <w:p w14:paraId="23B20BFA" w14:textId="77777777" w:rsidR="00827703" w:rsidRPr="009F02CE" w:rsidRDefault="00827703" w:rsidP="001D6A3E">
      <w:pPr>
        <w:pStyle w:val="berschrift2"/>
        <w:spacing w:after="120"/>
        <w:rPr>
          <w:highlight w:val="yellow"/>
        </w:rPr>
      </w:pPr>
      <w:r w:rsidRPr="009F02CE">
        <w:rPr>
          <w:highlight w:val="yellow"/>
        </w:rPr>
        <w:t>SiV X</w:t>
      </w:r>
    </w:p>
    <w:tbl>
      <w:tblPr>
        <w:tblStyle w:val="BETabelle1"/>
        <w:tblW w:w="0" w:type="auto"/>
        <w:tblLook w:val="04A0" w:firstRow="1" w:lastRow="0" w:firstColumn="1" w:lastColumn="0" w:noHBand="0" w:noVBand="1"/>
      </w:tblPr>
      <w:tblGrid>
        <w:gridCol w:w="9978"/>
      </w:tblGrid>
      <w:tr w:rsidR="00827703" w14:paraId="21877FF5"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00824B18" w14:textId="77777777" w:rsidR="00827703" w:rsidRDefault="00827703" w:rsidP="00E46F14">
            <w:pPr>
              <w:spacing w:line="240" w:lineRule="auto"/>
            </w:pPr>
            <w:r>
              <w:t xml:space="preserve">Ort, Datum: </w:t>
            </w:r>
          </w:p>
        </w:tc>
      </w:tr>
    </w:tbl>
    <w:p w14:paraId="6644A23C" w14:textId="77777777" w:rsidR="00827703" w:rsidRDefault="00827703" w:rsidP="00827703"/>
    <w:p w14:paraId="2DD30B32" w14:textId="77777777" w:rsidR="001D6A3E" w:rsidRPr="00767D40" w:rsidRDefault="001D6A3E" w:rsidP="00827703"/>
    <w:tbl>
      <w:tblPr>
        <w:tblStyle w:val="BETabelle1"/>
        <w:tblW w:w="0" w:type="auto"/>
        <w:tblLook w:val="04A0" w:firstRow="1" w:lastRow="0" w:firstColumn="1" w:lastColumn="0" w:noHBand="0" w:noVBand="1"/>
      </w:tblPr>
      <w:tblGrid>
        <w:gridCol w:w="9978"/>
      </w:tblGrid>
      <w:tr w:rsidR="00827703" w14:paraId="359DC822"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458C6224" w14:textId="77777777" w:rsidR="00827703" w:rsidRDefault="00827703" w:rsidP="00DE56D1">
            <w:r>
              <w:t>Unterschrift(en):</w:t>
            </w:r>
          </w:p>
        </w:tc>
      </w:tr>
    </w:tbl>
    <w:p w14:paraId="5FC3BB73" w14:textId="77777777" w:rsidR="00B513C6" w:rsidRPr="009F02CE" w:rsidRDefault="00B513C6" w:rsidP="001D6A3E">
      <w:pPr>
        <w:pStyle w:val="berschrift2"/>
        <w:spacing w:after="120"/>
        <w:rPr>
          <w:highlight w:val="yellow"/>
        </w:rPr>
      </w:pPr>
      <w:r w:rsidRPr="009F02CE">
        <w:rPr>
          <w:highlight w:val="yellow"/>
        </w:rPr>
        <w:t>SiV Y</w:t>
      </w:r>
    </w:p>
    <w:tbl>
      <w:tblPr>
        <w:tblStyle w:val="BETabelle1"/>
        <w:tblW w:w="0" w:type="auto"/>
        <w:tblLook w:val="04A0" w:firstRow="1" w:lastRow="0" w:firstColumn="1" w:lastColumn="0" w:noHBand="0" w:noVBand="1"/>
      </w:tblPr>
      <w:tblGrid>
        <w:gridCol w:w="9978"/>
      </w:tblGrid>
      <w:tr w:rsidR="00B513C6" w14:paraId="24E11C92"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72FB11A7" w14:textId="77777777" w:rsidR="00B513C6" w:rsidRDefault="00B513C6" w:rsidP="00E46F14">
            <w:pPr>
              <w:spacing w:line="240" w:lineRule="auto"/>
            </w:pPr>
            <w:r>
              <w:t xml:space="preserve">Ort, Datum: </w:t>
            </w:r>
          </w:p>
        </w:tc>
      </w:tr>
    </w:tbl>
    <w:p w14:paraId="6B11CBE7" w14:textId="1C067F87" w:rsidR="00B513C6" w:rsidRDefault="00B513C6" w:rsidP="00B513C6"/>
    <w:p w14:paraId="1E0E7CBE" w14:textId="77777777" w:rsidR="00B513C6" w:rsidRPr="00767D40" w:rsidRDefault="00B513C6" w:rsidP="00B513C6"/>
    <w:tbl>
      <w:tblPr>
        <w:tblStyle w:val="BETabelle1"/>
        <w:tblW w:w="0" w:type="auto"/>
        <w:tblLook w:val="04A0" w:firstRow="1" w:lastRow="0" w:firstColumn="1" w:lastColumn="0" w:noHBand="0" w:noVBand="1"/>
      </w:tblPr>
      <w:tblGrid>
        <w:gridCol w:w="9978"/>
      </w:tblGrid>
      <w:tr w:rsidR="00B513C6" w14:paraId="67347964"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2CD44A55" w14:textId="77777777" w:rsidR="00B513C6" w:rsidRDefault="00B513C6" w:rsidP="00DE56D1">
            <w:r>
              <w:t>Unterschrift(en):</w:t>
            </w:r>
          </w:p>
        </w:tc>
      </w:tr>
    </w:tbl>
    <w:p w14:paraId="5E114525" w14:textId="453FBAC1" w:rsidR="00827703" w:rsidRPr="00A06650" w:rsidRDefault="00B513C6" w:rsidP="001D6A3E">
      <w:pPr>
        <w:pStyle w:val="berschrift2"/>
        <w:spacing w:after="120"/>
        <w:rPr>
          <w:highlight w:val="yellow"/>
        </w:rPr>
      </w:pPr>
      <w:r>
        <w:rPr>
          <w:highlight w:val="yellow"/>
        </w:rPr>
        <w:t>SiV Z</w:t>
      </w:r>
    </w:p>
    <w:tbl>
      <w:tblPr>
        <w:tblStyle w:val="BETabelle1"/>
        <w:tblW w:w="0" w:type="auto"/>
        <w:tblLook w:val="04A0" w:firstRow="1" w:lastRow="0" w:firstColumn="1" w:lastColumn="0" w:noHBand="0" w:noVBand="1"/>
      </w:tblPr>
      <w:tblGrid>
        <w:gridCol w:w="9978"/>
      </w:tblGrid>
      <w:tr w:rsidR="00827703" w14:paraId="4560B601"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57968B09" w14:textId="77777777" w:rsidR="00827703" w:rsidRDefault="00827703" w:rsidP="00E46F14">
            <w:pPr>
              <w:spacing w:line="240" w:lineRule="auto"/>
            </w:pPr>
            <w:r>
              <w:t xml:space="preserve">Ort, Datum: </w:t>
            </w:r>
          </w:p>
        </w:tc>
      </w:tr>
    </w:tbl>
    <w:p w14:paraId="2A33271F" w14:textId="77777777" w:rsidR="00827703" w:rsidRDefault="00827703" w:rsidP="00827703"/>
    <w:p w14:paraId="3E7FBB31" w14:textId="77777777" w:rsidR="001D6A3E" w:rsidRPr="00767D40" w:rsidRDefault="001D6A3E" w:rsidP="00827703"/>
    <w:tbl>
      <w:tblPr>
        <w:tblStyle w:val="BETabelle1"/>
        <w:tblW w:w="0" w:type="auto"/>
        <w:tblLook w:val="04A0" w:firstRow="1" w:lastRow="0" w:firstColumn="1" w:lastColumn="0" w:noHBand="0" w:noVBand="1"/>
      </w:tblPr>
      <w:tblGrid>
        <w:gridCol w:w="9978"/>
      </w:tblGrid>
      <w:tr w:rsidR="00827703" w14:paraId="5BBE3529" w14:textId="77777777" w:rsidTr="00DE56D1">
        <w:trPr>
          <w:cnfStyle w:val="100000000000" w:firstRow="1" w:lastRow="0" w:firstColumn="0" w:lastColumn="0" w:oddVBand="0" w:evenVBand="0" w:oddHBand="0" w:evenHBand="0" w:firstRowFirstColumn="0" w:firstRowLastColumn="0" w:lastRowFirstColumn="0" w:lastRowLastColumn="0"/>
        </w:trPr>
        <w:tc>
          <w:tcPr>
            <w:tcW w:w="9978" w:type="dxa"/>
          </w:tcPr>
          <w:p w14:paraId="7A7B000F" w14:textId="77777777" w:rsidR="00827703" w:rsidRDefault="00827703" w:rsidP="00DE56D1">
            <w:r>
              <w:t>Unterschrift(en):</w:t>
            </w:r>
          </w:p>
        </w:tc>
      </w:tr>
    </w:tbl>
    <w:p w14:paraId="5387C5CA" w14:textId="199F88E9" w:rsidR="00767D40" w:rsidRDefault="00D8621E" w:rsidP="001D6A3E">
      <w:pPr>
        <w:pStyle w:val="berschrift2"/>
        <w:spacing w:after="120"/>
      </w:pPr>
      <w:r>
        <w:rPr>
          <w:highlight w:val="yellow"/>
        </w:rPr>
        <w:t>Trägerschaft</w:t>
      </w:r>
      <w:r w:rsidR="002E4411" w:rsidRPr="002E4411">
        <w:rPr>
          <w:highlight w:val="yellow"/>
        </w:rPr>
        <w:t xml:space="preserve"> X</w:t>
      </w:r>
    </w:p>
    <w:tbl>
      <w:tblPr>
        <w:tblStyle w:val="BETabelle1"/>
        <w:tblW w:w="0" w:type="auto"/>
        <w:tblLook w:val="04A0" w:firstRow="1" w:lastRow="0" w:firstColumn="1" w:lastColumn="0" w:noHBand="0" w:noVBand="1"/>
      </w:tblPr>
      <w:tblGrid>
        <w:gridCol w:w="9978"/>
      </w:tblGrid>
      <w:tr w:rsidR="00767D40" w14:paraId="2846EB3A" w14:textId="77777777" w:rsidTr="0018098C">
        <w:trPr>
          <w:cnfStyle w:val="100000000000" w:firstRow="1" w:lastRow="0" w:firstColumn="0" w:lastColumn="0" w:oddVBand="0" w:evenVBand="0" w:oddHBand="0" w:evenHBand="0" w:firstRowFirstColumn="0" w:firstRowLastColumn="0" w:lastRowFirstColumn="0" w:lastRowLastColumn="0"/>
        </w:trPr>
        <w:tc>
          <w:tcPr>
            <w:tcW w:w="9978" w:type="dxa"/>
          </w:tcPr>
          <w:p w14:paraId="20D50C55" w14:textId="77777777" w:rsidR="00767D40" w:rsidRDefault="00767D40" w:rsidP="00E46F14">
            <w:pPr>
              <w:spacing w:line="240" w:lineRule="auto"/>
            </w:pPr>
            <w:r>
              <w:t xml:space="preserve">Ort, Datum: </w:t>
            </w:r>
          </w:p>
        </w:tc>
      </w:tr>
    </w:tbl>
    <w:p w14:paraId="6CE00042" w14:textId="77777777" w:rsidR="001D6A3E" w:rsidRDefault="001D6A3E" w:rsidP="00767D40"/>
    <w:p w14:paraId="6A145E04" w14:textId="77777777" w:rsidR="00767D40" w:rsidRPr="00767D40" w:rsidRDefault="00767D40" w:rsidP="00767D40"/>
    <w:tbl>
      <w:tblPr>
        <w:tblStyle w:val="BETabelle1"/>
        <w:tblW w:w="0" w:type="auto"/>
        <w:tblLook w:val="04A0" w:firstRow="1" w:lastRow="0" w:firstColumn="1" w:lastColumn="0" w:noHBand="0" w:noVBand="1"/>
      </w:tblPr>
      <w:tblGrid>
        <w:gridCol w:w="9978"/>
      </w:tblGrid>
      <w:tr w:rsidR="00767D40" w14:paraId="65760CA3" w14:textId="77777777" w:rsidTr="0018098C">
        <w:trPr>
          <w:cnfStyle w:val="100000000000" w:firstRow="1" w:lastRow="0" w:firstColumn="0" w:lastColumn="0" w:oddVBand="0" w:evenVBand="0" w:oddHBand="0" w:evenHBand="0" w:firstRowFirstColumn="0" w:firstRowLastColumn="0" w:lastRowFirstColumn="0" w:lastRowLastColumn="0"/>
        </w:trPr>
        <w:tc>
          <w:tcPr>
            <w:tcW w:w="9978" w:type="dxa"/>
          </w:tcPr>
          <w:p w14:paraId="2A67A6C8" w14:textId="77777777" w:rsidR="00767D40" w:rsidRDefault="00767D40" w:rsidP="0018098C">
            <w:r>
              <w:t>Unterschrift(en):</w:t>
            </w:r>
          </w:p>
        </w:tc>
      </w:tr>
    </w:tbl>
    <w:p w14:paraId="7D6A87DA" w14:textId="1036F206" w:rsidR="0063607E" w:rsidRDefault="0063607E" w:rsidP="0063607E">
      <w:pPr>
        <w:pStyle w:val="berschrift2"/>
        <w:spacing w:after="120"/>
      </w:pPr>
      <w:r>
        <w:rPr>
          <w:highlight w:val="yellow"/>
        </w:rPr>
        <w:t>Trägerschaft</w:t>
      </w:r>
      <w:r w:rsidRPr="002E4411">
        <w:rPr>
          <w:highlight w:val="yellow"/>
        </w:rPr>
        <w:t xml:space="preserve"> </w:t>
      </w:r>
      <w:r w:rsidRPr="001A533F">
        <w:rPr>
          <w:highlight w:val="yellow"/>
        </w:rPr>
        <w:t>Y</w:t>
      </w:r>
      <w:r>
        <w:t xml:space="preserve"> mit Verantwortung für die Komplex</w:t>
      </w:r>
      <w:r w:rsidR="001A533F">
        <w:t>e</w:t>
      </w:r>
      <w:r>
        <w:t xml:space="preserve"> </w:t>
      </w:r>
      <w:r w:rsidRPr="001A533F">
        <w:rPr>
          <w:highlight w:val="yellow"/>
        </w:rPr>
        <w:t>X, Y und Z</w:t>
      </w:r>
    </w:p>
    <w:tbl>
      <w:tblPr>
        <w:tblStyle w:val="BETabelle1"/>
        <w:tblW w:w="0" w:type="auto"/>
        <w:tblLook w:val="04A0" w:firstRow="1" w:lastRow="0" w:firstColumn="1" w:lastColumn="0" w:noHBand="0" w:noVBand="1"/>
      </w:tblPr>
      <w:tblGrid>
        <w:gridCol w:w="9978"/>
      </w:tblGrid>
      <w:tr w:rsidR="0063607E" w14:paraId="1952F995" w14:textId="77777777" w:rsidTr="00276291">
        <w:trPr>
          <w:cnfStyle w:val="100000000000" w:firstRow="1" w:lastRow="0" w:firstColumn="0" w:lastColumn="0" w:oddVBand="0" w:evenVBand="0" w:oddHBand="0" w:evenHBand="0" w:firstRowFirstColumn="0" w:firstRowLastColumn="0" w:lastRowFirstColumn="0" w:lastRowLastColumn="0"/>
        </w:trPr>
        <w:tc>
          <w:tcPr>
            <w:tcW w:w="9978" w:type="dxa"/>
          </w:tcPr>
          <w:p w14:paraId="7AEAB5F2" w14:textId="77777777" w:rsidR="0063607E" w:rsidRDefault="0063607E" w:rsidP="00E46F14">
            <w:pPr>
              <w:spacing w:line="240" w:lineRule="auto"/>
            </w:pPr>
            <w:r>
              <w:t xml:space="preserve">Ort, Datum: </w:t>
            </w:r>
          </w:p>
        </w:tc>
      </w:tr>
    </w:tbl>
    <w:p w14:paraId="1F3D7590" w14:textId="77777777" w:rsidR="0063607E" w:rsidRDefault="0063607E" w:rsidP="0063607E"/>
    <w:p w14:paraId="42E3EFDA" w14:textId="77777777" w:rsidR="0063607E" w:rsidRPr="00767D40" w:rsidRDefault="0063607E" w:rsidP="0063607E"/>
    <w:tbl>
      <w:tblPr>
        <w:tblStyle w:val="BETabelle1"/>
        <w:tblW w:w="0" w:type="auto"/>
        <w:tblLook w:val="04A0" w:firstRow="1" w:lastRow="0" w:firstColumn="1" w:lastColumn="0" w:noHBand="0" w:noVBand="1"/>
      </w:tblPr>
      <w:tblGrid>
        <w:gridCol w:w="9978"/>
      </w:tblGrid>
      <w:tr w:rsidR="0063607E" w14:paraId="587A518E" w14:textId="77777777" w:rsidTr="00276291">
        <w:trPr>
          <w:cnfStyle w:val="100000000000" w:firstRow="1" w:lastRow="0" w:firstColumn="0" w:lastColumn="0" w:oddVBand="0" w:evenVBand="0" w:oddHBand="0" w:evenHBand="0" w:firstRowFirstColumn="0" w:firstRowLastColumn="0" w:lastRowFirstColumn="0" w:lastRowLastColumn="0"/>
        </w:trPr>
        <w:tc>
          <w:tcPr>
            <w:tcW w:w="9978" w:type="dxa"/>
          </w:tcPr>
          <w:p w14:paraId="3D754F91" w14:textId="77777777" w:rsidR="0063607E" w:rsidRDefault="0063607E" w:rsidP="00276291">
            <w:r>
              <w:lastRenderedPageBreak/>
              <w:t>Unterschrift(en):</w:t>
            </w:r>
          </w:p>
        </w:tc>
      </w:tr>
    </w:tbl>
    <w:p w14:paraId="06954766" w14:textId="45B25A74" w:rsidR="005F4962" w:rsidRDefault="005F4962" w:rsidP="00FA4751">
      <w:pPr>
        <w:pStyle w:val="berschrift1"/>
      </w:pPr>
      <w:r w:rsidRPr="00FA4751">
        <w:t>Anh</w:t>
      </w:r>
      <w:r w:rsidR="00261237">
        <w:t>ang</w:t>
      </w:r>
    </w:p>
    <w:p w14:paraId="0743642F" w14:textId="77777777" w:rsidR="009E4418" w:rsidRDefault="009E4418" w:rsidP="009E4418">
      <w:pPr>
        <w:pStyle w:val="Listenabsatz"/>
        <w:numPr>
          <w:ilvl w:val="0"/>
          <w:numId w:val="35"/>
        </w:numPr>
        <w:ind w:left="426"/>
      </w:pPr>
      <w:r>
        <w:t>Schätzung des Pflanzbedarfs</w:t>
      </w:r>
    </w:p>
    <w:p w14:paraId="10071459" w14:textId="0A2867AA" w:rsidR="005644D3" w:rsidRDefault="00690271" w:rsidP="00C514EC">
      <w:pPr>
        <w:pStyle w:val="Listenabsatz"/>
        <w:numPr>
          <w:ilvl w:val="0"/>
          <w:numId w:val="35"/>
        </w:numPr>
        <w:ind w:left="426"/>
      </w:pPr>
      <w:r>
        <w:t xml:space="preserve">Karte </w:t>
      </w:r>
      <w:r w:rsidR="005644D3">
        <w:t>Massnahmenplanung</w:t>
      </w:r>
    </w:p>
    <w:p w14:paraId="14FCFA47" w14:textId="1F5A19DB" w:rsidR="00690271" w:rsidRDefault="005644D3" w:rsidP="00C514EC">
      <w:pPr>
        <w:pStyle w:val="Listenabsatz"/>
        <w:numPr>
          <w:ilvl w:val="0"/>
          <w:numId w:val="35"/>
        </w:numPr>
        <w:ind w:left="426"/>
      </w:pPr>
      <w:r>
        <w:t>Karte Grobplanung</w:t>
      </w:r>
    </w:p>
    <w:p w14:paraId="6889EBDC" w14:textId="749A0011" w:rsidR="005F4962" w:rsidRDefault="005F4962" w:rsidP="00C514EC">
      <w:pPr>
        <w:pStyle w:val="Listenabsatz"/>
        <w:numPr>
          <w:ilvl w:val="0"/>
          <w:numId w:val="35"/>
        </w:numPr>
        <w:ind w:left="426"/>
      </w:pPr>
      <w:r>
        <w:t>NaiS-For</w:t>
      </w:r>
      <w:r w:rsidR="00A01644">
        <w:t xml:space="preserve">mular 2 für alle Schutzwaldkomplexe mit hoher </w:t>
      </w:r>
      <w:r w:rsidR="00C514EC">
        <w:t>Priorität</w:t>
      </w:r>
    </w:p>
    <w:p w14:paraId="2C5035C9" w14:textId="114B6B87" w:rsidR="007D6363" w:rsidRDefault="007D6363" w:rsidP="007C4B06">
      <w:pPr>
        <w:ind w:left="66"/>
      </w:pPr>
    </w:p>
    <w:p w14:paraId="1568D2C4" w14:textId="77777777" w:rsidR="009312A7" w:rsidRDefault="009312A7" w:rsidP="007C4B06">
      <w:pPr>
        <w:ind w:left="66"/>
      </w:pPr>
    </w:p>
    <w:p w14:paraId="46BB02E8" w14:textId="77777777" w:rsidR="007D6363" w:rsidRDefault="007D6363" w:rsidP="007C4B06">
      <w:pPr>
        <w:ind w:left="66"/>
        <w:sectPr w:rsidR="007D6363" w:rsidSect="0091288A">
          <w:pgSz w:w="11906" w:h="16838"/>
          <w:pgMar w:top="1701" w:right="567" w:bottom="851" w:left="1361" w:header="482" w:footer="454" w:gutter="0"/>
          <w:cols w:space="708"/>
          <w:docGrid w:linePitch="360"/>
        </w:sectPr>
      </w:pPr>
    </w:p>
    <w:p w14:paraId="10F5A3CD" w14:textId="34422BBB" w:rsidR="00C514EC" w:rsidRDefault="005A57E5" w:rsidP="007C4B06">
      <w:pPr>
        <w:pStyle w:val="berschrift2"/>
        <w:pageBreakBefore/>
      </w:pPr>
      <w:r>
        <w:lastRenderedPageBreak/>
        <w:t>Sc</w:t>
      </w:r>
      <w:r w:rsidR="00AE5C9E">
        <w:t>hätzung des Pflanzbedarfs</w:t>
      </w:r>
      <w:r w:rsidR="004E19C6">
        <w:t xml:space="preserve"> für den Zeitraum 202</w:t>
      </w:r>
      <w:r w:rsidR="004E19C6" w:rsidRPr="00C514EC">
        <w:rPr>
          <w:highlight w:val="yellow"/>
        </w:rPr>
        <w:t>X</w:t>
      </w:r>
      <w:r w:rsidR="005728D8" w:rsidRPr="00E23C72">
        <w:rPr>
          <w:b w:val="0"/>
        </w:rPr>
        <w:sym w:font="Symbol" w:char="F02D"/>
      </w:r>
      <w:r w:rsidR="004E19C6">
        <w:t>2028</w:t>
      </w:r>
    </w:p>
    <w:tbl>
      <w:tblPr>
        <w:tblStyle w:val="EinfacheTabelle1"/>
        <w:tblpPr w:leftFromText="141" w:rightFromText="141" w:vertAnchor="text" w:tblpY="1"/>
        <w:tblOverlap w:val="never"/>
        <w:tblW w:w="10060" w:type="dxa"/>
        <w:tblLayout w:type="fixed"/>
        <w:tblLook w:val="04A0" w:firstRow="1" w:lastRow="0" w:firstColumn="1" w:lastColumn="0" w:noHBand="0" w:noVBand="1"/>
      </w:tblPr>
      <w:tblGrid>
        <w:gridCol w:w="1271"/>
        <w:gridCol w:w="1418"/>
        <w:gridCol w:w="1417"/>
        <w:gridCol w:w="1134"/>
        <w:gridCol w:w="4820"/>
      </w:tblGrid>
      <w:tr w:rsidR="00D00C99" w:rsidRPr="00DC4835" w14:paraId="2241D091" w14:textId="662219DD" w:rsidTr="00DC483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1" w:type="dxa"/>
          </w:tcPr>
          <w:p w14:paraId="64BEDB29" w14:textId="1487F117" w:rsidR="00D00C99" w:rsidRPr="00DC4835" w:rsidRDefault="00D00C99" w:rsidP="006C1EC4">
            <w:pPr>
              <w:pStyle w:val="Text85pt"/>
              <w:rPr>
                <w:lang w:eastAsia="de-CH"/>
              </w:rPr>
            </w:pPr>
            <w:r w:rsidRPr="00DC4835">
              <w:rPr>
                <w:lang w:eastAsia="de-CH"/>
              </w:rPr>
              <w:t>Komplex ID</w:t>
            </w:r>
          </w:p>
        </w:tc>
        <w:tc>
          <w:tcPr>
            <w:tcW w:w="1418" w:type="dxa"/>
          </w:tcPr>
          <w:p w14:paraId="0DE8DABF" w14:textId="1539F6FE" w:rsidR="00D00C99" w:rsidRPr="00DC4835" w:rsidRDefault="00D00C99" w:rsidP="006C1EC4">
            <w:pPr>
              <w:pStyle w:val="Text85pt"/>
              <w:cnfStyle w:val="100000000000" w:firstRow="1" w:lastRow="0" w:firstColumn="0" w:lastColumn="0" w:oddVBand="0" w:evenVBand="0" w:oddHBand="0" w:evenHBand="0" w:firstRowFirstColumn="0" w:firstRowLastColumn="0" w:lastRowFirstColumn="0" w:lastRowLastColumn="0"/>
              <w:rPr>
                <w:lang w:eastAsia="de-CH"/>
              </w:rPr>
            </w:pPr>
            <w:r w:rsidRPr="00DC4835">
              <w:rPr>
                <w:lang w:eastAsia="de-CH"/>
              </w:rPr>
              <w:t>Waldstandort</w:t>
            </w:r>
          </w:p>
        </w:tc>
        <w:tc>
          <w:tcPr>
            <w:tcW w:w="1417" w:type="dxa"/>
            <w:noWrap/>
          </w:tcPr>
          <w:p w14:paraId="65F8171F" w14:textId="6BC53155" w:rsidR="00D00C99" w:rsidRPr="00DC4835" w:rsidRDefault="00D00C99" w:rsidP="006C1EC4">
            <w:pPr>
              <w:pStyle w:val="Text85pt"/>
              <w:cnfStyle w:val="100000000000" w:firstRow="1" w:lastRow="0" w:firstColumn="0" w:lastColumn="0" w:oddVBand="0" w:evenVBand="0" w:oddHBand="0" w:evenHBand="0" w:firstRowFirstColumn="0" w:firstRowLastColumn="0" w:lastRowFirstColumn="0" w:lastRowLastColumn="0"/>
              <w:rPr>
                <w:lang w:eastAsia="de-CH"/>
              </w:rPr>
            </w:pPr>
            <w:r w:rsidRPr="00DC4835">
              <w:rPr>
                <w:lang w:eastAsia="de-CH"/>
              </w:rPr>
              <w:t>Höhe [m ü. M.]</w:t>
            </w:r>
          </w:p>
        </w:tc>
        <w:tc>
          <w:tcPr>
            <w:tcW w:w="1134" w:type="dxa"/>
            <w:noWrap/>
          </w:tcPr>
          <w:p w14:paraId="42B1A132" w14:textId="3A046626" w:rsidR="00D00C99" w:rsidRPr="00DC4835" w:rsidRDefault="00D00C99" w:rsidP="006C1EC4">
            <w:pPr>
              <w:pStyle w:val="Text85pt"/>
              <w:cnfStyle w:val="100000000000" w:firstRow="1" w:lastRow="0" w:firstColumn="0" w:lastColumn="0" w:oddVBand="0" w:evenVBand="0" w:oddHBand="0" w:evenHBand="0" w:firstRowFirstColumn="0" w:firstRowLastColumn="0" w:lastRowFirstColumn="0" w:lastRowLastColumn="0"/>
              <w:rPr>
                <w:lang w:eastAsia="de-CH"/>
              </w:rPr>
            </w:pPr>
            <w:r w:rsidRPr="00DC4835">
              <w:rPr>
                <w:lang w:eastAsia="de-CH"/>
              </w:rPr>
              <w:t>Pflanzzahl</w:t>
            </w:r>
          </w:p>
        </w:tc>
        <w:tc>
          <w:tcPr>
            <w:tcW w:w="4820" w:type="dxa"/>
          </w:tcPr>
          <w:p w14:paraId="05833016" w14:textId="712423FE" w:rsidR="00D00C99" w:rsidRPr="00DC4835" w:rsidRDefault="00764D93" w:rsidP="006C1EC4">
            <w:pPr>
              <w:pStyle w:val="Text85pt"/>
              <w:cnfStyle w:val="100000000000" w:firstRow="1" w:lastRow="0" w:firstColumn="0" w:lastColumn="0" w:oddVBand="0" w:evenVBand="0" w:oddHBand="0" w:evenHBand="0" w:firstRowFirstColumn="0" w:firstRowLastColumn="0" w:lastRowFirstColumn="0" w:lastRowLastColumn="0"/>
              <w:rPr>
                <w:highlight w:val="yellow"/>
                <w:lang w:eastAsia="de-CH"/>
              </w:rPr>
            </w:pPr>
            <w:r>
              <w:rPr>
                <w:lang w:eastAsia="de-CH"/>
              </w:rPr>
              <w:t xml:space="preserve">Vorgesehene </w:t>
            </w:r>
            <w:r w:rsidR="00DC4835">
              <w:rPr>
                <w:lang w:eastAsia="de-CH"/>
              </w:rPr>
              <w:t>Hau</w:t>
            </w:r>
            <w:r w:rsidR="00D00C99" w:rsidRPr="00DC4835">
              <w:rPr>
                <w:lang w:eastAsia="de-CH"/>
              </w:rPr>
              <w:t>p</w:t>
            </w:r>
            <w:r w:rsidR="00DC4835">
              <w:rPr>
                <w:lang w:eastAsia="de-CH"/>
              </w:rPr>
              <w:t>t</w:t>
            </w:r>
            <w:r w:rsidR="00D00C99" w:rsidRPr="00DC4835">
              <w:rPr>
                <w:lang w:eastAsia="de-CH"/>
              </w:rPr>
              <w:t>baumarten</w:t>
            </w:r>
          </w:p>
        </w:tc>
      </w:tr>
      <w:tr w:rsidR="00D00C99" w:rsidRPr="009C43E6" w14:paraId="6712ACF6" w14:textId="53FA1D56" w:rsidTr="00DC483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1" w:type="dxa"/>
          </w:tcPr>
          <w:p w14:paraId="2A93E83A" w14:textId="62855EE3" w:rsidR="00D00C99" w:rsidRPr="0073271B" w:rsidRDefault="00D00C99" w:rsidP="006C1EC4">
            <w:pPr>
              <w:pStyle w:val="Text85pt"/>
              <w:rPr>
                <w:bCs/>
                <w:highlight w:val="yellow"/>
                <w:lang w:eastAsia="de-CH"/>
              </w:rPr>
            </w:pPr>
            <w:r w:rsidRPr="0073271B">
              <w:rPr>
                <w:bCs/>
                <w:highlight w:val="yellow"/>
                <w:lang w:eastAsia="de-CH"/>
              </w:rPr>
              <w:t>1</w:t>
            </w:r>
          </w:p>
        </w:tc>
        <w:tc>
          <w:tcPr>
            <w:tcW w:w="1418" w:type="dxa"/>
          </w:tcPr>
          <w:p w14:paraId="15784B97"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417" w:type="dxa"/>
            <w:noWrap/>
          </w:tcPr>
          <w:p w14:paraId="710E11D4" w14:textId="391C8071"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134" w:type="dxa"/>
            <w:noWrap/>
          </w:tcPr>
          <w:p w14:paraId="15DE2429" w14:textId="66039E34"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4820" w:type="dxa"/>
          </w:tcPr>
          <w:p w14:paraId="7AEB7458"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r>
      <w:tr w:rsidR="00D00C99" w:rsidRPr="009C43E6" w14:paraId="7D3B5B2A" w14:textId="00B9F45D" w:rsidTr="00DC4835">
        <w:trPr>
          <w:trHeight w:val="299"/>
        </w:trPr>
        <w:tc>
          <w:tcPr>
            <w:cnfStyle w:val="001000000000" w:firstRow="0" w:lastRow="0" w:firstColumn="1" w:lastColumn="0" w:oddVBand="0" w:evenVBand="0" w:oddHBand="0" w:evenHBand="0" w:firstRowFirstColumn="0" w:firstRowLastColumn="0" w:lastRowFirstColumn="0" w:lastRowLastColumn="0"/>
            <w:tcW w:w="1271" w:type="dxa"/>
          </w:tcPr>
          <w:p w14:paraId="5B6C9763" w14:textId="6CFB3714" w:rsidR="00D00C99" w:rsidRPr="0073271B" w:rsidRDefault="00D00C99" w:rsidP="006C1EC4">
            <w:pPr>
              <w:pStyle w:val="Text85pt"/>
              <w:rPr>
                <w:bCs/>
                <w:highlight w:val="yellow"/>
                <w:lang w:eastAsia="de-CH"/>
              </w:rPr>
            </w:pPr>
            <w:r w:rsidRPr="0073271B">
              <w:rPr>
                <w:bCs/>
                <w:highlight w:val="yellow"/>
                <w:lang w:eastAsia="de-CH"/>
              </w:rPr>
              <w:t>2</w:t>
            </w:r>
          </w:p>
        </w:tc>
        <w:tc>
          <w:tcPr>
            <w:tcW w:w="1418" w:type="dxa"/>
          </w:tcPr>
          <w:p w14:paraId="5718FFF4" w14:textId="77777777"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1417" w:type="dxa"/>
            <w:noWrap/>
          </w:tcPr>
          <w:p w14:paraId="7517A4C2" w14:textId="42F89FD8"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1134" w:type="dxa"/>
            <w:noWrap/>
          </w:tcPr>
          <w:p w14:paraId="464F3B2F" w14:textId="2E14F934"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4820" w:type="dxa"/>
          </w:tcPr>
          <w:p w14:paraId="0544EDAC" w14:textId="77777777"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r>
      <w:tr w:rsidR="00D00C99" w:rsidRPr="009C43E6" w14:paraId="16245A76" w14:textId="4E9F0C93" w:rsidTr="00DC483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1" w:type="dxa"/>
          </w:tcPr>
          <w:p w14:paraId="2DE90763" w14:textId="7B0B64E2" w:rsidR="00D00C99" w:rsidRPr="0073271B" w:rsidRDefault="00D00C99" w:rsidP="006C1EC4">
            <w:pPr>
              <w:pStyle w:val="Text85pt"/>
              <w:rPr>
                <w:bCs/>
                <w:highlight w:val="yellow"/>
                <w:lang w:eastAsia="de-CH"/>
              </w:rPr>
            </w:pPr>
            <w:r w:rsidRPr="0073271B">
              <w:rPr>
                <w:bCs/>
                <w:highlight w:val="yellow"/>
                <w:lang w:eastAsia="de-CH"/>
              </w:rPr>
              <w:t>3</w:t>
            </w:r>
          </w:p>
        </w:tc>
        <w:tc>
          <w:tcPr>
            <w:tcW w:w="1418" w:type="dxa"/>
          </w:tcPr>
          <w:p w14:paraId="69F9D61F"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417" w:type="dxa"/>
            <w:noWrap/>
          </w:tcPr>
          <w:p w14:paraId="0C8D93AF" w14:textId="75200F5A"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134" w:type="dxa"/>
            <w:noWrap/>
          </w:tcPr>
          <w:p w14:paraId="1A4E68FB" w14:textId="70618E3A"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4820" w:type="dxa"/>
          </w:tcPr>
          <w:p w14:paraId="0AE2EB00"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r>
      <w:tr w:rsidR="00D00C99" w:rsidRPr="009C43E6" w14:paraId="4D9F06C6" w14:textId="3E600B25" w:rsidTr="00DC4835">
        <w:trPr>
          <w:trHeight w:val="299"/>
        </w:trPr>
        <w:tc>
          <w:tcPr>
            <w:cnfStyle w:val="001000000000" w:firstRow="0" w:lastRow="0" w:firstColumn="1" w:lastColumn="0" w:oddVBand="0" w:evenVBand="0" w:oddHBand="0" w:evenHBand="0" w:firstRowFirstColumn="0" w:firstRowLastColumn="0" w:lastRowFirstColumn="0" w:lastRowLastColumn="0"/>
            <w:tcW w:w="1271" w:type="dxa"/>
          </w:tcPr>
          <w:p w14:paraId="5DE5D30F" w14:textId="589ACE06" w:rsidR="00D00C99" w:rsidRPr="0073271B" w:rsidRDefault="00D00C99" w:rsidP="006C1EC4">
            <w:pPr>
              <w:pStyle w:val="Text85pt"/>
              <w:rPr>
                <w:bCs/>
                <w:highlight w:val="yellow"/>
                <w:lang w:eastAsia="de-CH"/>
              </w:rPr>
            </w:pPr>
            <w:r w:rsidRPr="0073271B">
              <w:rPr>
                <w:bCs/>
                <w:highlight w:val="yellow"/>
                <w:lang w:eastAsia="de-CH"/>
              </w:rPr>
              <w:t>4</w:t>
            </w:r>
          </w:p>
        </w:tc>
        <w:tc>
          <w:tcPr>
            <w:tcW w:w="1418" w:type="dxa"/>
          </w:tcPr>
          <w:p w14:paraId="5D2D4BF1" w14:textId="77777777"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1417" w:type="dxa"/>
            <w:noWrap/>
          </w:tcPr>
          <w:p w14:paraId="1D771FA0" w14:textId="309848CA"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1134" w:type="dxa"/>
            <w:noWrap/>
          </w:tcPr>
          <w:p w14:paraId="168DDE1B" w14:textId="5E3A1F59"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c>
          <w:tcPr>
            <w:tcW w:w="4820" w:type="dxa"/>
          </w:tcPr>
          <w:p w14:paraId="5796DC21" w14:textId="77777777" w:rsidR="00D00C99" w:rsidRPr="009C43E6" w:rsidRDefault="00D00C99" w:rsidP="006C1EC4">
            <w:pPr>
              <w:pStyle w:val="Text85pt"/>
              <w:cnfStyle w:val="000000000000" w:firstRow="0" w:lastRow="0" w:firstColumn="0" w:lastColumn="0" w:oddVBand="0" w:evenVBand="0" w:oddHBand="0" w:evenHBand="0" w:firstRowFirstColumn="0" w:firstRowLastColumn="0" w:lastRowFirstColumn="0" w:lastRowLastColumn="0"/>
              <w:rPr>
                <w:lang w:eastAsia="de-CH"/>
              </w:rPr>
            </w:pPr>
          </w:p>
        </w:tc>
      </w:tr>
      <w:tr w:rsidR="00D00C99" w:rsidRPr="009C43E6" w14:paraId="7E8234A4" w14:textId="41E4747C" w:rsidTr="00DC483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1" w:type="dxa"/>
          </w:tcPr>
          <w:p w14:paraId="04C237AC" w14:textId="2303D070" w:rsidR="00D00C99" w:rsidRPr="0073271B" w:rsidRDefault="00D00C99" w:rsidP="006C1EC4">
            <w:pPr>
              <w:pStyle w:val="Text85pt"/>
              <w:rPr>
                <w:bCs/>
                <w:highlight w:val="yellow"/>
                <w:lang w:eastAsia="de-CH"/>
              </w:rPr>
            </w:pPr>
            <w:r w:rsidRPr="0073271B">
              <w:rPr>
                <w:bCs/>
                <w:highlight w:val="yellow"/>
                <w:lang w:eastAsia="de-CH"/>
              </w:rPr>
              <w:t>5</w:t>
            </w:r>
          </w:p>
        </w:tc>
        <w:tc>
          <w:tcPr>
            <w:tcW w:w="1418" w:type="dxa"/>
          </w:tcPr>
          <w:p w14:paraId="4FD19CBD"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417" w:type="dxa"/>
            <w:noWrap/>
          </w:tcPr>
          <w:p w14:paraId="15F3FE4E" w14:textId="2DC73F3C"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1134" w:type="dxa"/>
            <w:noWrap/>
          </w:tcPr>
          <w:p w14:paraId="7FF03D46" w14:textId="5EEB31BF"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c>
          <w:tcPr>
            <w:tcW w:w="4820" w:type="dxa"/>
          </w:tcPr>
          <w:p w14:paraId="135BC243" w14:textId="77777777" w:rsidR="00D00C99" w:rsidRPr="009C43E6" w:rsidRDefault="00D00C99" w:rsidP="006C1EC4">
            <w:pPr>
              <w:pStyle w:val="Text85pt"/>
              <w:cnfStyle w:val="000000100000" w:firstRow="0" w:lastRow="0" w:firstColumn="0" w:lastColumn="0" w:oddVBand="0" w:evenVBand="0" w:oddHBand="1" w:evenHBand="0" w:firstRowFirstColumn="0" w:firstRowLastColumn="0" w:lastRowFirstColumn="0" w:lastRowLastColumn="0"/>
              <w:rPr>
                <w:lang w:eastAsia="de-CH"/>
              </w:rPr>
            </w:pPr>
          </w:p>
        </w:tc>
      </w:tr>
    </w:tbl>
    <w:p w14:paraId="60C9B284" w14:textId="1C6873D1" w:rsidR="00814DC9" w:rsidRPr="007C3991" w:rsidRDefault="00814DC9" w:rsidP="00814DC9">
      <w:pPr>
        <w:tabs>
          <w:tab w:val="left" w:pos="13650"/>
        </w:tabs>
        <w:rPr>
          <w:rFonts w:cs="font1482"/>
          <w:sz w:val="22"/>
        </w:rPr>
      </w:pPr>
    </w:p>
    <w:sectPr w:rsidR="00814DC9" w:rsidRPr="007C3991" w:rsidSect="007A6EE3">
      <w:pgSz w:w="11906" w:h="16838"/>
      <w:pgMar w:top="678" w:right="567" w:bottom="851" w:left="1361" w:header="482"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B43EB" w14:textId="77777777" w:rsidR="008658C8" w:rsidRDefault="008658C8" w:rsidP="00F91D37">
      <w:pPr>
        <w:spacing w:line="240" w:lineRule="auto"/>
      </w:pPr>
      <w:r>
        <w:separator/>
      </w:r>
    </w:p>
  </w:endnote>
  <w:endnote w:type="continuationSeparator" w:id="0">
    <w:p w14:paraId="5BDE8D05" w14:textId="77777777" w:rsidR="008658C8" w:rsidRDefault="008658C8"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stem">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C8A2" w14:textId="77777777" w:rsidR="0018502C" w:rsidRDefault="0018502C" w:rsidP="00E675BA">
    <w:pPr>
      <w:pStyle w:val="Fuzeile"/>
    </w:pPr>
    <w:r>
      <w:rPr>
        <w:noProof/>
        <w:lang w:eastAsia="de-CH"/>
      </w:rPr>
      <mc:AlternateContent>
        <mc:Choice Requires="wps">
          <w:drawing>
            <wp:anchor distT="0" distB="0" distL="114300" distR="114300" simplePos="0" relativeHeight="251681791" behindDoc="0" locked="1" layoutInCell="1" allowOverlap="1" wp14:anchorId="2719E0D2" wp14:editId="26D29655">
              <wp:simplePos x="0" y="0"/>
              <wp:positionH relativeFrom="margin">
                <wp:align>right</wp:align>
              </wp:positionH>
              <wp:positionV relativeFrom="page">
                <wp:align>bottom</wp:align>
              </wp:positionV>
              <wp:extent cx="630000" cy="568800"/>
              <wp:effectExtent l="0" t="0" r="0" b="0"/>
              <wp:wrapNone/>
              <wp:docPr id="1" name="Textfeld 1"/>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C699E" w14:textId="7302B62E" w:rsidR="0018502C" w:rsidRPr="005C6148" w:rsidRDefault="0018502C" w:rsidP="00E675BA">
                          <w:pPr>
                            <w:pStyle w:val="Seitenzahlen"/>
                          </w:pPr>
                          <w:r w:rsidRPr="005C6148">
                            <w:fldChar w:fldCharType="begin"/>
                          </w:r>
                          <w:r w:rsidRPr="005C6148">
                            <w:instrText>PAGE   \* MERGEFORMAT</w:instrText>
                          </w:r>
                          <w:r w:rsidRPr="005C6148">
                            <w:fldChar w:fldCharType="separate"/>
                          </w:r>
                          <w:r w:rsidR="00D538BB" w:rsidRPr="00D538BB">
                            <w:rPr>
                              <w:noProof/>
                              <w:lang w:val="de-DE"/>
                            </w:rPr>
                            <w:t>9</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D538BB">
                            <w:rPr>
                              <w:noProof/>
                            </w:rPr>
                            <w:t>14</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9E0D2" id="_x0000_t202" coordsize="21600,21600" o:spt="202" path="m,l,21600r21600,l21600,xe">
              <v:stroke joinstyle="miter"/>
              <v:path gradientshapeok="t" o:connecttype="rect"/>
            </v:shapetype>
            <v:shape id="Textfeld 1" o:spid="_x0000_s1027" type="#_x0000_t202" style="position:absolute;margin-left:-1.6pt;margin-top:0;width:49.6pt;height:44.8pt;z-index:251681791;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" filled="f" stroked="f" strokeweight=".5pt">
              <v:textbox inset="0,0,0,8mm">
                <w:txbxContent>
                  <w:p w14:paraId="63BC699E" w14:textId="7302B62E" w:rsidR="0018502C" w:rsidRPr="005C6148" w:rsidRDefault="0018502C" w:rsidP="00E675BA">
                    <w:pPr>
                      <w:pStyle w:val="Seitenzahlen"/>
                    </w:pPr>
                    <w:r w:rsidRPr="005C6148">
                      <w:fldChar w:fldCharType="begin"/>
                    </w:r>
                    <w:r w:rsidRPr="005C6148">
                      <w:instrText>PAGE   \* MERGEFORMAT</w:instrText>
                    </w:r>
                    <w:r w:rsidRPr="005C6148">
                      <w:fldChar w:fldCharType="separate"/>
                    </w:r>
                    <w:r w:rsidR="00D538BB" w:rsidRPr="00D538BB">
                      <w:rPr>
                        <w:noProof/>
                        <w:lang w:val="de-DE"/>
                      </w:rPr>
                      <w:t>9</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D538BB">
                      <w:rPr>
                        <w:noProof/>
                      </w:rPr>
                      <w:t>14</w:t>
                    </w:r>
                    <w:r>
                      <w:rPr>
                        <w:noProof/>
                      </w:rPr>
                      <w:fldChar w:fldCharType="end"/>
                    </w:r>
                  </w:p>
                </w:txbxContent>
              </v:textbox>
              <w10:wrap anchorx="margin" anchory="page"/>
              <w10:anchorlock/>
            </v:shape>
          </w:pict>
        </mc:Fallback>
      </mc:AlternateContent>
    </w:r>
  </w:p>
  <w:p w14:paraId="4350A3DA" w14:textId="1CD5E888" w:rsidR="002215D4" w:rsidRDefault="002215D4" w:rsidP="0018502C">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CB59" w14:textId="77777777" w:rsidR="008658C8" w:rsidRPr="00BD4A9C" w:rsidRDefault="008658C8" w:rsidP="00632704">
    <w:pPr>
      <w:pStyle w:val="Fuzeile"/>
    </w:pPr>
    <w:r>
      <w:rPr>
        <w:noProof/>
        <w:lang w:eastAsia="de-CH"/>
      </w:rPr>
      <mc:AlternateContent>
        <mc:Choice Requires="wps">
          <w:drawing>
            <wp:anchor distT="0" distB="0" distL="114300" distR="114300" simplePos="0" relativeHeight="251677695" behindDoc="0" locked="1" layoutInCell="1" allowOverlap="1" wp14:anchorId="1768C444" wp14:editId="293E207F">
              <wp:simplePos x="0" y="0"/>
              <wp:positionH relativeFrom="margin">
                <wp:align>right</wp:align>
              </wp:positionH>
              <wp:positionV relativeFrom="page">
                <wp:align>bottom</wp:align>
              </wp:positionV>
              <wp:extent cx="630000" cy="5688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060DB" w14:textId="63B4B588" w:rsidR="008658C8" w:rsidRPr="005C6148" w:rsidRDefault="008658C8" w:rsidP="0007095A">
                          <w:pPr>
                            <w:pStyle w:val="Seitenzahlen"/>
                          </w:pPr>
                          <w:r w:rsidRPr="005C6148">
                            <w:fldChar w:fldCharType="begin"/>
                          </w:r>
                          <w:r w:rsidRPr="005C6148">
                            <w:instrText>PAGE   \* MERGEFORMAT</w:instrText>
                          </w:r>
                          <w:r w:rsidRPr="005C6148">
                            <w:fldChar w:fldCharType="separate"/>
                          </w:r>
                          <w:r w:rsidR="00D538BB" w:rsidRPr="00D538BB">
                            <w:rPr>
                              <w:noProof/>
                              <w:lang w:val="de-DE"/>
                            </w:rPr>
                            <w:t>14</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D538BB">
                            <w:rPr>
                              <w:noProof/>
                            </w:rPr>
                            <w:t>14</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8C444" id="_x0000_t202" coordsize="21600,21600" o:spt="202" path="m,l,21600r21600,l21600,xe">
              <v:stroke joinstyle="miter"/>
              <v:path gradientshapeok="t" o:connecttype="rect"/>
            </v:shapetype>
            <v:shape id="Textfeld 15" o:spid="_x0000_s1028" type="#_x0000_t202" style="position:absolute;margin-left:-1.6pt;margin-top:0;width:49.6pt;height:44.8pt;z-index:251677695;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" filled="f" stroked="f" strokeweight=".5pt">
              <v:textbox inset="0,0,0,8mm">
                <w:txbxContent>
                  <w:p w14:paraId="2B0060DB" w14:textId="63B4B588" w:rsidR="008658C8" w:rsidRPr="005C6148" w:rsidRDefault="008658C8" w:rsidP="0007095A">
                    <w:pPr>
                      <w:pStyle w:val="Seitenzahlen"/>
                    </w:pPr>
                    <w:r w:rsidRPr="005C6148">
                      <w:fldChar w:fldCharType="begin"/>
                    </w:r>
                    <w:r w:rsidRPr="005C6148">
                      <w:instrText>PAGE   \* MERGEFORMAT</w:instrText>
                    </w:r>
                    <w:r w:rsidRPr="005C6148">
                      <w:fldChar w:fldCharType="separate"/>
                    </w:r>
                    <w:r w:rsidR="00D538BB" w:rsidRPr="00D538BB">
                      <w:rPr>
                        <w:noProof/>
                        <w:lang w:val="de-DE"/>
                      </w:rPr>
                      <w:t>14</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D538BB">
                      <w:rPr>
                        <w:noProof/>
                      </w:rPr>
                      <w:t>14</w:t>
                    </w:r>
                    <w:r>
                      <w:rPr>
                        <w:noProof/>
                      </w:rPr>
                      <w:fldChar w:fldCharType="end"/>
                    </w: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AE4C" w14:textId="77777777" w:rsidR="008658C8" w:rsidRPr="0075237B" w:rsidRDefault="008658C8" w:rsidP="008C1FDF">
    <w:pPr>
      <w:pStyle w:val="Fuzeile"/>
    </w:pPr>
    <w:r>
      <w:rPr>
        <w:noProof/>
        <w:lang w:eastAsia="de-CH"/>
      </w:rPr>
      <mc:AlternateContent>
        <mc:Choice Requires="wps">
          <w:drawing>
            <wp:anchor distT="0" distB="0" distL="114300" distR="114300" simplePos="0" relativeHeight="251665407" behindDoc="0" locked="1" layoutInCell="1" allowOverlap="1" wp14:anchorId="2B486B02" wp14:editId="143DF037">
              <wp:simplePos x="0" y="0"/>
              <wp:positionH relativeFrom="margin">
                <wp:align>right</wp:align>
              </wp:positionH>
              <wp:positionV relativeFrom="page">
                <wp:align>bottom</wp:align>
              </wp:positionV>
              <wp:extent cx="630000" cy="568800"/>
              <wp:effectExtent l="0" t="0" r="0" b="0"/>
              <wp:wrapNone/>
              <wp:docPr id="4" name="Textfeld 4"/>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5DD16" w14:textId="12CAE154" w:rsidR="008658C8" w:rsidRPr="005C6148" w:rsidRDefault="008658C8" w:rsidP="0075237B">
                          <w:pPr>
                            <w:pStyle w:val="Seitenzahlen"/>
                          </w:pPr>
                          <w:r w:rsidRPr="005C6148">
                            <w:fldChar w:fldCharType="begin"/>
                          </w:r>
                          <w:r w:rsidRPr="005C6148">
                            <w:instrText>PAGE   \* MERGEFORMAT</w:instrText>
                          </w:r>
                          <w:r w:rsidRPr="005C6148">
                            <w:fldChar w:fldCharType="separate"/>
                          </w:r>
                          <w:r w:rsidR="005B7B0D" w:rsidRPr="005B7B0D">
                            <w:rPr>
                              <w:noProof/>
                              <w:lang w:val="de-DE"/>
                            </w:rPr>
                            <w:t>9</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5B7B0D">
                            <w:rPr>
                              <w:noProof/>
                            </w:rPr>
                            <w:t>13</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86B02" id="_x0000_t202" coordsize="21600,21600" o:spt="202" path="m,l,21600r21600,l21600,xe">
              <v:stroke joinstyle="miter"/>
              <v:path gradientshapeok="t" o:connecttype="rect"/>
            </v:shapetype>
            <v:shape id="Textfeld 4" o:spid="_x0000_s1029" type="#_x0000_t202" style="position:absolute;margin-left:-1.6pt;margin-top:0;width:49.6pt;height:44.8pt;z-index:251665407;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" filled="f" stroked="f" strokeweight=".5pt">
              <v:textbox inset="0,0,0,8mm">
                <w:txbxContent>
                  <w:p w14:paraId="6BF5DD16" w14:textId="12CAE154" w:rsidR="008658C8" w:rsidRPr="005C6148" w:rsidRDefault="008658C8" w:rsidP="0075237B">
                    <w:pPr>
                      <w:pStyle w:val="Seitenzahlen"/>
                    </w:pPr>
                    <w:r w:rsidRPr="005C6148">
                      <w:fldChar w:fldCharType="begin"/>
                    </w:r>
                    <w:r w:rsidRPr="005C6148">
                      <w:instrText>PAGE   \* MERGEFORMAT</w:instrText>
                    </w:r>
                    <w:r w:rsidRPr="005C6148">
                      <w:fldChar w:fldCharType="separate"/>
                    </w:r>
                    <w:r w:rsidR="005B7B0D" w:rsidRPr="005B7B0D">
                      <w:rPr>
                        <w:noProof/>
                        <w:lang w:val="de-DE"/>
                      </w:rPr>
                      <w:t>9</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5B7B0D">
                      <w:rPr>
                        <w:noProof/>
                      </w:rPr>
                      <w:t>13</w:t>
                    </w:r>
                    <w:r>
                      <w:rPr>
                        <w:noProof/>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5BCB" w14:textId="77777777" w:rsidR="008658C8" w:rsidRDefault="008658C8" w:rsidP="00F91D37">
      <w:pPr>
        <w:spacing w:line="240" w:lineRule="auto"/>
      </w:pPr>
    </w:p>
    <w:p w14:paraId="707E2F6B" w14:textId="77777777" w:rsidR="008658C8" w:rsidRDefault="008658C8" w:rsidP="00F91D37">
      <w:pPr>
        <w:spacing w:line="240" w:lineRule="auto"/>
      </w:pPr>
    </w:p>
  </w:footnote>
  <w:footnote w:type="continuationSeparator" w:id="0">
    <w:p w14:paraId="4EF48B07" w14:textId="77777777" w:rsidR="008658C8" w:rsidRDefault="008658C8"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BE4A" w14:textId="33AA6DC6" w:rsidR="002215D4" w:rsidRPr="00D9211D" w:rsidRDefault="00D9211D" w:rsidP="00D9211D">
    <w:pPr>
      <w:pStyle w:val="Kopfzeile"/>
    </w:pPr>
    <w:r>
      <w:t xml:space="preserve">Gemeinde </w:t>
    </w:r>
    <w:r w:rsidRPr="00AE4A91">
      <w:rPr>
        <w:highlight w:val="yellow"/>
      </w:rPr>
      <w:t>XY</w:t>
    </w:r>
    <w:r>
      <w:t xml:space="preserve"> – Waldbauliche Mehrjahresplanung im Objektschutzwald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DBF7" w14:textId="77777777" w:rsidR="00D9211D" w:rsidRDefault="00D9211D" w:rsidP="00D9211D">
    <w:pPr>
      <w:pStyle w:val="StandardErgnzung"/>
      <w:jc w:val="right"/>
    </w:pPr>
    <w:r>
      <w:rPr>
        <w:noProof/>
        <w:lang w:eastAsia="de-CH"/>
      </w:rPr>
      <w:drawing>
        <wp:anchor distT="0" distB="0" distL="114300" distR="114300" simplePos="0" relativeHeight="251683839" behindDoc="0" locked="1" layoutInCell="1" allowOverlap="1" wp14:anchorId="5C048A9D" wp14:editId="35469ADA">
          <wp:simplePos x="0" y="0"/>
          <wp:positionH relativeFrom="page">
            <wp:posOffset>359410</wp:posOffset>
          </wp:positionH>
          <wp:positionV relativeFrom="page">
            <wp:posOffset>306070</wp:posOffset>
          </wp:positionV>
          <wp:extent cx="1482725" cy="69469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2725" cy="694690"/>
                  </a:xfrm>
                  <a:prstGeom prst="rect">
                    <a:avLst/>
                  </a:prstGeom>
                </pic:spPr>
              </pic:pic>
            </a:graphicData>
          </a:graphic>
          <wp14:sizeRelH relativeFrom="margin">
            <wp14:pctWidth>0</wp14:pctWidth>
          </wp14:sizeRelH>
          <wp14:sizeRelV relativeFrom="margin">
            <wp14:pctHeight>0</wp14:pctHeight>
          </wp14:sizeRelV>
        </wp:anchor>
      </w:drawing>
    </w:r>
    <w:r>
      <w:tab/>
    </w:r>
    <w:r>
      <w:tab/>
      <w:t>Logo Trägerschaft</w:t>
    </w:r>
  </w:p>
  <w:p w14:paraId="375E403A" w14:textId="1B82A4B8" w:rsidR="008658C8" w:rsidRDefault="008658C8" w:rsidP="00D9211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B6E9" w14:textId="2475C9B7" w:rsidR="008658C8" w:rsidRDefault="008658C8" w:rsidP="000822A6">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845B1"/>
    <w:multiLevelType w:val="hybridMultilevel"/>
    <w:tmpl w:val="22B4B6C8"/>
    <w:lvl w:ilvl="0" w:tplc="92786EE0">
      <w:numFmt w:val="bullet"/>
      <w:lvlText w:val=""/>
      <w:lvlJc w:val="left"/>
      <w:pPr>
        <w:ind w:left="720" w:hanging="360"/>
      </w:pPr>
      <w:rPr>
        <w:rFonts w:ascii="Wingdings" w:eastAsiaTheme="minorHAnsi" w:hAnsi="Wingdings" w:cs="System"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7D643B4"/>
    <w:multiLevelType w:val="hybridMultilevel"/>
    <w:tmpl w:val="02188F0A"/>
    <w:lvl w:ilvl="0" w:tplc="DD140692">
      <w:start w:val="15"/>
      <w:numFmt w:val="bullet"/>
      <w:lvlText w:val="-"/>
      <w:lvlJc w:val="left"/>
      <w:pPr>
        <w:ind w:left="1437" w:hanging="360"/>
      </w:pPr>
      <w:rPr>
        <w:rFonts w:ascii="Arial" w:eastAsiaTheme="minorHAnsi" w:hAnsi="Arial" w:cs="Arial" w:hint="default"/>
      </w:rPr>
    </w:lvl>
    <w:lvl w:ilvl="1" w:tplc="08070003">
      <w:start w:val="1"/>
      <w:numFmt w:val="bullet"/>
      <w:lvlText w:val="o"/>
      <w:lvlJc w:val="left"/>
      <w:pPr>
        <w:ind w:left="2157" w:hanging="360"/>
      </w:pPr>
      <w:rPr>
        <w:rFonts w:ascii="Courier New" w:hAnsi="Courier New" w:cs="Courier New" w:hint="default"/>
      </w:rPr>
    </w:lvl>
    <w:lvl w:ilvl="2" w:tplc="08070005" w:tentative="1">
      <w:start w:val="1"/>
      <w:numFmt w:val="bullet"/>
      <w:lvlText w:val=""/>
      <w:lvlJc w:val="left"/>
      <w:pPr>
        <w:ind w:left="2877" w:hanging="360"/>
      </w:pPr>
      <w:rPr>
        <w:rFonts w:ascii="Wingdings" w:hAnsi="Wingdings" w:hint="default"/>
      </w:rPr>
    </w:lvl>
    <w:lvl w:ilvl="3" w:tplc="08070001" w:tentative="1">
      <w:start w:val="1"/>
      <w:numFmt w:val="bullet"/>
      <w:lvlText w:val=""/>
      <w:lvlJc w:val="left"/>
      <w:pPr>
        <w:ind w:left="3597" w:hanging="360"/>
      </w:pPr>
      <w:rPr>
        <w:rFonts w:ascii="Symbol" w:hAnsi="Symbol" w:hint="default"/>
      </w:rPr>
    </w:lvl>
    <w:lvl w:ilvl="4" w:tplc="08070003" w:tentative="1">
      <w:start w:val="1"/>
      <w:numFmt w:val="bullet"/>
      <w:lvlText w:val="o"/>
      <w:lvlJc w:val="left"/>
      <w:pPr>
        <w:ind w:left="4317" w:hanging="360"/>
      </w:pPr>
      <w:rPr>
        <w:rFonts w:ascii="Courier New" w:hAnsi="Courier New" w:cs="Courier New" w:hint="default"/>
      </w:rPr>
    </w:lvl>
    <w:lvl w:ilvl="5" w:tplc="08070005" w:tentative="1">
      <w:start w:val="1"/>
      <w:numFmt w:val="bullet"/>
      <w:lvlText w:val=""/>
      <w:lvlJc w:val="left"/>
      <w:pPr>
        <w:ind w:left="5037" w:hanging="360"/>
      </w:pPr>
      <w:rPr>
        <w:rFonts w:ascii="Wingdings" w:hAnsi="Wingdings" w:hint="default"/>
      </w:rPr>
    </w:lvl>
    <w:lvl w:ilvl="6" w:tplc="08070001" w:tentative="1">
      <w:start w:val="1"/>
      <w:numFmt w:val="bullet"/>
      <w:lvlText w:val=""/>
      <w:lvlJc w:val="left"/>
      <w:pPr>
        <w:ind w:left="5757" w:hanging="360"/>
      </w:pPr>
      <w:rPr>
        <w:rFonts w:ascii="Symbol" w:hAnsi="Symbol" w:hint="default"/>
      </w:rPr>
    </w:lvl>
    <w:lvl w:ilvl="7" w:tplc="08070003" w:tentative="1">
      <w:start w:val="1"/>
      <w:numFmt w:val="bullet"/>
      <w:lvlText w:val="o"/>
      <w:lvlJc w:val="left"/>
      <w:pPr>
        <w:ind w:left="6477" w:hanging="360"/>
      </w:pPr>
      <w:rPr>
        <w:rFonts w:ascii="Courier New" w:hAnsi="Courier New" w:cs="Courier New" w:hint="default"/>
      </w:rPr>
    </w:lvl>
    <w:lvl w:ilvl="8" w:tplc="08070005" w:tentative="1">
      <w:start w:val="1"/>
      <w:numFmt w:val="bullet"/>
      <w:lvlText w:val=""/>
      <w:lvlJc w:val="left"/>
      <w:pPr>
        <w:ind w:left="7197" w:hanging="360"/>
      </w:pPr>
      <w:rPr>
        <w:rFonts w:ascii="Wingdings" w:hAnsi="Wingdings" w:hint="default"/>
      </w:rPr>
    </w:lvl>
  </w:abstractNum>
  <w:abstractNum w:abstractNumId="12" w15:restartNumberingAfterBreak="0">
    <w:nsid w:val="104022F9"/>
    <w:multiLevelType w:val="hybridMultilevel"/>
    <w:tmpl w:val="B964CDA8"/>
    <w:lvl w:ilvl="0" w:tplc="58A089AA">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2531DD4"/>
    <w:multiLevelType w:val="hybridMultilevel"/>
    <w:tmpl w:val="2A8A7CA4"/>
    <w:lvl w:ilvl="0" w:tplc="43767FDC">
      <w:start w:val="1"/>
      <w:numFmt w:val="decimal"/>
      <w:lvlText w:val="%1."/>
      <w:lvlJc w:val="left"/>
      <w:pPr>
        <w:ind w:left="1020" w:hanging="360"/>
      </w:pPr>
    </w:lvl>
    <w:lvl w:ilvl="1" w:tplc="B2C84CEE">
      <w:start w:val="1"/>
      <w:numFmt w:val="decimal"/>
      <w:lvlText w:val="%2."/>
      <w:lvlJc w:val="left"/>
      <w:pPr>
        <w:ind w:left="1020" w:hanging="360"/>
      </w:pPr>
    </w:lvl>
    <w:lvl w:ilvl="2" w:tplc="DC12544A">
      <w:start w:val="1"/>
      <w:numFmt w:val="decimal"/>
      <w:lvlText w:val="%3."/>
      <w:lvlJc w:val="left"/>
      <w:pPr>
        <w:ind w:left="1020" w:hanging="360"/>
      </w:pPr>
    </w:lvl>
    <w:lvl w:ilvl="3" w:tplc="102A838E">
      <w:start w:val="1"/>
      <w:numFmt w:val="decimal"/>
      <w:lvlText w:val="%4."/>
      <w:lvlJc w:val="left"/>
      <w:pPr>
        <w:ind w:left="1020" w:hanging="360"/>
      </w:pPr>
    </w:lvl>
    <w:lvl w:ilvl="4" w:tplc="7CFA222A">
      <w:start w:val="1"/>
      <w:numFmt w:val="decimal"/>
      <w:lvlText w:val="%5."/>
      <w:lvlJc w:val="left"/>
      <w:pPr>
        <w:ind w:left="1020" w:hanging="360"/>
      </w:pPr>
    </w:lvl>
    <w:lvl w:ilvl="5" w:tplc="0FD26856">
      <w:start w:val="1"/>
      <w:numFmt w:val="decimal"/>
      <w:lvlText w:val="%6."/>
      <w:lvlJc w:val="left"/>
      <w:pPr>
        <w:ind w:left="1020" w:hanging="360"/>
      </w:pPr>
    </w:lvl>
    <w:lvl w:ilvl="6" w:tplc="04823364">
      <w:start w:val="1"/>
      <w:numFmt w:val="decimal"/>
      <w:lvlText w:val="%7."/>
      <w:lvlJc w:val="left"/>
      <w:pPr>
        <w:ind w:left="1020" w:hanging="360"/>
      </w:pPr>
    </w:lvl>
    <w:lvl w:ilvl="7" w:tplc="F9FCCE14">
      <w:start w:val="1"/>
      <w:numFmt w:val="decimal"/>
      <w:lvlText w:val="%8."/>
      <w:lvlJc w:val="left"/>
      <w:pPr>
        <w:ind w:left="1020" w:hanging="360"/>
      </w:pPr>
    </w:lvl>
    <w:lvl w:ilvl="8" w:tplc="8A7404C4">
      <w:start w:val="1"/>
      <w:numFmt w:val="decimal"/>
      <w:lvlText w:val="%9."/>
      <w:lvlJc w:val="left"/>
      <w:pPr>
        <w:ind w:left="1020" w:hanging="360"/>
      </w:pPr>
    </w:lvl>
  </w:abstractNum>
  <w:abstractNum w:abstractNumId="14" w15:restartNumberingAfterBreak="0">
    <w:nsid w:val="17E841D5"/>
    <w:multiLevelType w:val="hybridMultilevel"/>
    <w:tmpl w:val="940E839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5" w15:restartNumberingAfterBreak="0">
    <w:nsid w:val="1B7A40C8"/>
    <w:multiLevelType w:val="hybridMultilevel"/>
    <w:tmpl w:val="848A147C"/>
    <w:lvl w:ilvl="0" w:tplc="861A3C30">
      <w:start w:val="15"/>
      <w:numFmt w:val="bullet"/>
      <w:lvlText w:val="-"/>
      <w:lvlJc w:val="left"/>
      <w:pPr>
        <w:ind w:left="720" w:hanging="360"/>
      </w:pPr>
      <w:rPr>
        <w:rFonts w:ascii="Arial" w:eastAsiaTheme="minorHAnsi" w:hAnsi="Arial" w:cs="Aria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C3542AD"/>
    <w:multiLevelType w:val="hybridMultilevel"/>
    <w:tmpl w:val="53BA8484"/>
    <w:lvl w:ilvl="0" w:tplc="09901B9E">
      <w:start w:val="1"/>
      <w:numFmt w:val="bullet"/>
      <w:lvlText w:val="-"/>
      <w:lvlJc w:val="left"/>
      <w:pPr>
        <w:ind w:left="993" w:hanging="360"/>
      </w:pPr>
      <w:rPr>
        <w:rFonts w:ascii="Arial" w:hAnsi="Arial" w:hint="default"/>
      </w:rPr>
    </w:lvl>
    <w:lvl w:ilvl="1" w:tplc="08070003" w:tentative="1">
      <w:start w:val="1"/>
      <w:numFmt w:val="bullet"/>
      <w:lvlText w:val="o"/>
      <w:lvlJc w:val="left"/>
      <w:pPr>
        <w:ind w:left="1713" w:hanging="360"/>
      </w:pPr>
      <w:rPr>
        <w:rFonts w:ascii="Courier New" w:hAnsi="Courier New" w:cs="Courier New" w:hint="default"/>
      </w:rPr>
    </w:lvl>
    <w:lvl w:ilvl="2" w:tplc="08070005" w:tentative="1">
      <w:start w:val="1"/>
      <w:numFmt w:val="bullet"/>
      <w:lvlText w:val=""/>
      <w:lvlJc w:val="left"/>
      <w:pPr>
        <w:ind w:left="2433" w:hanging="360"/>
      </w:pPr>
      <w:rPr>
        <w:rFonts w:ascii="Wingdings" w:hAnsi="Wingdings" w:hint="default"/>
      </w:rPr>
    </w:lvl>
    <w:lvl w:ilvl="3" w:tplc="08070001" w:tentative="1">
      <w:start w:val="1"/>
      <w:numFmt w:val="bullet"/>
      <w:lvlText w:val=""/>
      <w:lvlJc w:val="left"/>
      <w:pPr>
        <w:ind w:left="3153" w:hanging="360"/>
      </w:pPr>
      <w:rPr>
        <w:rFonts w:ascii="Symbol" w:hAnsi="Symbol" w:hint="default"/>
      </w:rPr>
    </w:lvl>
    <w:lvl w:ilvl="4" w:tplc="08070003" w:tentative="1">
      <w:start w:val="1"/>
      <w:numFmt w:val="bullet"/>
      <w:lvlText w:val="o"/>
      <w:lvlJc w:val="left"/>
      <w:pPr>
        <w:ind w:left="3873" w:hanging="360"/>
      </w:pPr>
      <w:rPr>
        <w:rFonts w:ascii="Courier New" w:hAnsi="Courier New" w:cs="Courier New" w:hint="default"/>
      </w:rPr>
    </w:lvl>
    <w:lvl w:ilvl="5" w:tplc="08070005" w:tentative="1">
      <w:start w:val="1"/>
      <w:numFmt w:val="bullet"/>
      <w:lvlText w:val=""/>
      <w:lvlJc w:val="left"/>
      <w:pPr>
        <w:ind w:left="4593" w:hanging="360"/>
      </w:pPr>
      <w:rPr>
        <w:rFonts w:ascii="Wingdings" w:hAnsi="Wingdings" w:hint="default"/>
      </w:rPr>
    </w:lvl>
    <w:lvl w:ilvl="6" w:tplc="08070001" w:tentative="1">
      <w:start w:val="1"/>
      <w:numFmt w:val="bullet"/>
      <w:lvlText w:val=""/>
      <w:lvlJc w:val="left"/>
      <w:pPr>
        <w:ind w:left="5313" w:hanging="360"/>
      </w:pPr>
      <w:rPr>
        <w:rFonts w:ascii="Symbol" w:hAnsi="Symbol" w:hint="default"/>
      </w:rPr>
    </w:lvl>
    <w:lvl w:ilvl="7" w:tplc="08070003" w:tentative="1">
      <w:start w:val="1"/>
      <w:numFmt w:val="bullet"/>
      <w:lvlText w:val="o"/>
      <w:lvlJc w:val="left"/>
      <w:pPr>
        <w:ind w:left="6033" w:hanging="360"/>
      </w:pPr>
      <w:rPr>
        <w:rFonts w:ascii="Courier New" w:hAnsi="Courier New" w:cs="Courier New" w:hint="default"/>
      </w:rPr>
    </w:lvl>
    <w:lvl w:ilvl="8" w:tplc="08070005" w:tentative="1">
      <w:start w:val="1"/>
      <w:numFmt w:val="bullet"/>
      <w:lvlText w:val=""/>
      <w:lvlJc w:val="left"/>
      <w:pPr>
        <w:ind w:left="6753" w:hanging="360"/>
      </w:pPr>
      <w:rPr>
        <w:rFonts w:ascii="Wingdings" w:hAnsi="Wingdings" w:hint="default"/>
      </w:rPr>
    </w:lvl>
  </w:abstractNum>
  <w:abstractNum w:abstractNumId="17" w15:restartNumberingAfterBreak="0">
    <w:nsid w:val="1D5879F3"/>
    <w:multiLevelType w:val="hybridMultilevel"/>
    <w:tmpl w:val="B26079E6"/>
    <w:lvl w:ilvl="0" w:tplc="043CBE94">
      <w:start w:val="1"/>
      <w:numFmt w:val="bullet"/>
      <w:pStyle w:val="Aufzhlung"/>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44349DA"/>
    <w:multiLevelType w:val="hybridMultilevel"/>
    <w:tmpl w:val="72EC55A0"/>
    <w:lvl w:ilvl="0" w:tplc="C118559A">
      <w:start w:val="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2BBB523D"/>
    <w:multiLevelType w:val="hybridMultilevel"/>
    <w:tmpl w:val="9D36AE3A"/>
    <w:lvl w:ilvl="0" w:tplc="617417BA">
      <w:numFmt w:val="bullet"/>
      <w:lvlText w:val=""/>
      <w:lvlJc w:val="left"/>
      <w:pPr>
        <w:ind w:left="720" w:hanging="360"/>
      </w:pPr>
      <w:rPr>
        <w:rFonts w:ascii="Wingdings" w:eastAsiaTheme="minorHAnsi" w:hAnsi="Wingdings" w:cs="System"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01B266D"/>
    <w:multiLevelType w:val="hybridMultilevel"/>
    <w:tmpl w:val="99A03C76"/>
    <w:lvl w:ilvl="0" w:tplc="EAF8EF94">
      <w:start w:val="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15A1423"/>
    <w:multiLevelType w:val="hybridMultilevel"/>
    <w:tmpl w:val="D09C6C76"/>
    <w:lvl w:ilvl="0" w:tplc="FA4A8856">
      <w:start w:val="8"/>
      <w:numFmt w:val="bullet"/>
      <w:lvlText w:val="-"/>
      <w:lvlJc w:val="left"/>
      <w:pPr>
        <w:ind w:left="720" w:hanging="360"/>
      </w:pPr>
      <w:rPr>
        <w:rFonts w:ascii="Arial" w:eastAsiaTheme="minorHAnsi" w:hAnsi="Arial" w:cs="Arial" w:hint="default"/>
        <w:color w:val="7D9AA8" w:themeColor="accent1" w:themeTint="99"/>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5A64C9C"/>
    <w:multiLevelType w:val="hybridMultilevel"/>
    <w:tmpl w:val="767CE476"/>
    <w:lvl w:ilvl="0" w:tplc="301E4F46">
      <w:start w:val="1"/>
      <w:numFmt w:val="decimal"/>
      <w:lvlText w:val="%1."/>
      <w:lvlJc w:val="left"/>
      <w:pPr>
        <w:ind w:left="1020" w:hanging="360"/>
      </w:pPr>
    </w:lvl>
    <w:lvl w:ilvl="1" w:tplc="B3D22980">
      <w:start w:val="1"/>
      <w:numFmt w:val="decimal"/>
      <w:lvlText w:val="%2."/>
      <w:lvlJc w:val="left"/>
      <w:pPr>
        <w:ind w:left="1020" w:hanging="360"/>
      </w:pPr>
    </w:lvl>
    <w:lvl w:ilvl="2" w:tplc="64C68372">
      <w:start w:val="1"/>
      <w:numFmt w:val="decimal"/>
      <w:lvlText w:val="%3."/>
      <w:lvlJc w:val="left"/>
      <w:pPr>
        <w:ind w:left="1020" w:hanging="360"/>
      </w:pPr>
    </w:lvl>
    <w:lvl w:ilvl="3" w:tplc="413AD824">
      <w:start w:val="1"/>
      <w:numFmt w:val="decimal"/>
      <w:lvlText w:val="%4."/>
      <w:lvlJc w:val="left"/>
      <w:pPr>
        <w:ind w:left="1020" w:hanging="360"/>
      </w:pPr>
    </w:lvl>
    <w:lvl w:ilvl="4" w:tplc="8E829B02">
      <w:start w:val="1"/>
      <w:numFmt w:val="decimal"/>
      <w:lvlText w:val="%5."/>
      <w:lvlJc w:val="left"/>
      <w:pPr>
        <w:ind w:left="1020" w:hanging="360"/>
      </w:pPr>
    </w:lvl>
    <w:lvl w:ilvl="5" w:tplc="21DEABA4">
      <w:start w:val="1"/>
      <w:numFmt w:val="decimal"/>
      <w:lvlText w:val="%6."/>
      <w:lvlJc w:val="left"/>
      <w:pPr>
        <w:ind w:left="1020" w:hanging="360"/>
      </w:pPr>
    </w:lvl>
    <w:lvl w:ilvl="6" w:tplc="48741844">
      <w:start w:val="1"/>
      <w:numFmt w:val="decimal"/>
      <w:lvlText w:val="%7."/>
      <w:lvlJc w:val="left"/>
      <w:pPr>
        <w:ind w:left="1020" w:hanging="360"/>
      </w:pPr>
    </w:lvl>
    <w:lvl w:ilvl="7" w:tplc="6DE8BD20">
      <w:start w:val="1"/>
      <w:numFmt w:val="decimal"/>
      <w:lvlText w:val="%8."/>
      <w:lvlJc w:val="left"/>
      <w:pPr>
        <w:ind w:left="1020" w:hanging="360"/>
      </w:pPr>
    </w:lvl>
    <w:lvl w:ilvl="8" w:tplc="FED03F6C">
      <w:start w:val="1"/>
      <w:numFmt w:val="decimal"/>
      <w:lvlText w:val="%9."/>
      <w:lvlJc w:val="left"/>
      <w:pPr>
        <w:ind w:left="1020" w:hanging="360"/>
      </w:pPr>
    </w:lvl>
  </w:abstractNum>
  <w:abstractNum w:abstractNumId="25" w15:restartNumberingAfterBreak="0">
    <w:nsid w:val="43042B89"/>
    <w:multiLevelType w:val="hybridMultilevel"/>
    <w:tmpl w:val="CD2A4710"/>
    <w:lvl w:ilvl="0" w:tplc="5F722E90">
      <w:start w:val="1"/>
      <w:numFmt w:val="bullet"/>
      <w:lvlText w:val=""/>
      <w:lvlJc w:val="left"/>
      <w:pPr>
        <w:ind w:left="720" w:hanging="360"/>
      </w:pPr>
      <w:rPr>
        <w:rFonts w:ascii="Wingdings" w:eastAsiaTheme="minorHAnsi" w:hAnsi="Wingdings" w:cs="System"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46A574E"/>
    <w:multiLevelType w:val="hybridMultilevel"/>
    <w:tmpl w:val="1A2A3C8E"/>
    <w:lvl w:ilvl="0" w:tplc="83BC260A">
      <w:start w:val="1"/>
      <w:numFmt w:val="bullet"/>
      <w:lvlText w:val=""/>
      <w:lvlJc w:val="left"/>
      <w:pPr>
        <w:ind w:left="720" w:hanging="360"/>
      </w:pPr>
      <w:rPr>
        <w:rFonts w:ascii="Symbol" w:hAnsi="Symbol"/>
      </w:rPr>
    </w:lvl>
    <w:lvl w:ilvl="1" w:tplc="BA76BD80">
      <w:start w:val="1"/>
      <w:numFmt w:val="bullet"/>
      <w:lvlText w:val=""/>
      <w:lvlJc w:val="left"/>
      <w:pPr>
        <w:ind w:left="720" w:hanging="360"/>
      </w:pPr>
      <w:rPr>
        <w:rFonts w:ascii="Symbol" w:hAnsi="Symbol"/>
      </w:rPr>
    </w:lvl>
    <w:lvl w:ilvl="2" w:tplc="7B3ABB74">
      <w:start w:val="1"/>
      <w:numFmt w:val="bullet"/>
      <w:lvlText w:val=""/>
      <w:lvlJc w:val="left"/>
      <w:pPr>
        <w:ind w:left="720" w:hanging="360"/>
      </w:pPr>
      <w:rPr>
        <w:rFonts w:ascii="Symbol" w:hAnsi="Symbol"/>
      </w:rPr>
    </w:lvl>
    <w:lvl w:ilvl="3" w:tplc="EF68FA8C">
      <w:start w:val="1"/>
      <w:numFmt w:val="bullet"/>
      <w:lvlText w:val=""/>
      <w:lvlJc w:val="left"/>
      <w:pPr>
        <w:ind w:left="720" w:hanging="360"/>
      </w:pPr>
      <w:rPr>
        <w:rFonts w:ascii="Symbol" w:hAnsi="Symbol"/>
      </w:rPr>
    </w:lvl>
    <w:lvl w:ilvl="4" w:tplc="6AEC7950">
      <w:start w:val="1"/>
      <w:numFmt w:val="bullet"/>
      <w:lvlText w:val=""/>
      <w:lvlJc w:val="left"/>
      <w:pPr>
        <w:ind w:left="720" w:hanging="360"/>
      </w:pPr>
      <w:rPr>
        <w:rFonts w:ascii="Symbol" w:hAnsi="Symbol"/>
      </w:rPr>
    </w:lvl>
    <w:lvl w:ilvl="5" w:tplc="52CA9676">
      <w:start w:val="1"/>
      <w:numFmt w:val="bullet"/>
      <w:lvlText w:val=""/>
      <w:lvlJc w:val="left"/>
      <w:pPr>
        <w:ind w:left="720" w:hanging="360"/>
      </w:pPr>
      <w:rPr>
        <w:rFonts w:ascii="Symbol" w:hAnsi="Symbol"/>
      </w:rPr>
    </w:lvl>
    <w:lvl w:ilvl="6" w:tplc="A6EAFFF6">
      <w:start w:val="1"/>
      <w:numFmt w:val="bullet"/>
      <w:lvlText w:val=""/>
      <w:lvlJc w:val="left"/>
      <w:pPr>
        <w:ind w:left="720" w:hanging="360"/>
      </w:pPr>
      <w:rPr>
        <w:rFonts w:ascii="Symbol" w:hAnsi="Symbol"/>
      </w:rPr>
    </w:lvl>
    <w:lvl w:ilvl="7" w:tplc="0B144932">
      <w:start w:val="1"/>
      <w:numFmt w:val="bullet"/>
      <w:lvlText w:val=""/>
      <w:lvlJc w:val="left"/>
      <w:pPr>
        <w:ind w:left="720" w:hanging="360"/>
      </w:pPr>
      <w:rPr>
        <w:rFonts w:ascii="Symbol" w:hAnsi="Symbol"/>
      </w:rPr>
    </w:lvl>
    <w:lvl w:ilvl="8" w:tplc="986E5AB8">
      <w:start w:val="1"/>
      <w:numFmt w:val="bullet"/>
      <w:lvlText w:val=""/>
      <w:lvlJc w:val="left"/>
      <w:pPr>
        <w:ind w:left="720" w:hanging="360"/>
      </w:pPr>
      <w:rPr>
        <w:rFonts w:ascii="Symbol" w:hAnsi="Symbol"/>
      </w:rPr>
    </w:lvl>
  </w:abstractNum>
  <w:abstractNum w:abstractNumId="27"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C0D46FD"/>
    <w:multiLevelType w:val="multilevel"/>
    <w:tmpl w:val="12DA70FC"/>
    <w:lvl w:ilvl="0">
      <w:start w:val="1"/>
      <w:numFmt w:val="decimal"/>
      <w:pStyle w:val="H1"/>
      <w:lvlText w:val="%1."/>
      <w:lvlJc w:val="left"/>
      <w:pPr>
        <w:ind w:left="1985"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b w:val="0"/>
      </w:rPr>
    </w:lvl>
    <w:lvl w:ilvl="8">
      <w:start w:val="1"/>
      <w:numFmt w:val="decimal"/>
      <w:pStyle w:val="Nummerierung2"/>
      <w:lvlText w:val="%8.%9"/>
      <w:lvlJc w:val="left"/>
      <w:pPr>
        <w:ind w:left="992"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1" w15:restartNumberingAfterBreak="0">
    <w:nsid w:val="4C4B29C7"/>
    <w:multiLevelType w:val="hybridMultilevel"/>
    <w:tmpl w:val="DAB84190"/>
    <w:lvl w:ilvl="0" w:tplc="08070003">
      <w:start w:val="1"/>
      <w:numFmt w:val="bullet"/>
      <w:lvlText w:val="o"/>
      <w:lvlJc w:val="left"/>
      <w:pPr>
        <w:ind w:left="1713" w:hanging="360"/>
      </w:pPr>
      <w:rPr>
        <w:rFonts w:ascii="Courier New" w:hAnsi="Courier New" w:cs="Courier New" w:hint="default"/>
      </w:rPr>
    </w:lvl>
    <w:lvl w:ilvl="1" w:tplc="08070003" w:tentative="1">
      <w:start w:val="1"/>
      <w:numFmt w:val="bullet"/>
      <w:lvlText w:val="o"/>
      <w:lvlJc w:val="left"/>
      <w:pPr>
        <w:ind w:left="2433" w:hanging="360"/>
      </w:pPr>
      <w:rPr>
        <w:rFonts w:ascii="Courier New" w:hAnsi="Courier New" w:cs="Courier New" w:hint="default"/>
      </w:rPr>
    </w:lvl>
    <w:lvl w:ilvl="2" w:tplc="08070005" w:tentative="1">
      <w:start w:val="1"/>
      <w:numFmt w:val="bullet"/>
      <w:lvlText w:val=""/>
      <w:lvlJc w:val="left"/>
      <w:pPr>
        <w:ind w:left="3153" w:hanging="360"/>
      </w:pPr>
      <w:rPr>
        <w:rFonts w:ascii="Wingdings" w:hAnsi="Wingdings" w:hint="default"/>
      </w:rPr>
    </w:lvl>
    <w:lvl w:ilvl="3" w:tplc="08070001" w:tentative="1">
      <w:start w:val="1"/>
      <w:numFmt w:val="bullet"/>
      <w:lvlText w:val=""/>
      <w:lvlJc w:val="left"/>
      <w:pPr>
        <w:ind w:left="3873" w:hanging="360"/>
      </w:pPr>
      <w:rPr>
        <w:rFonts w:ascii="Symbol" w:hAnsi="Symbol" w:hint="default"/>
      </w:rPr>
    </w:lvl>
    <w:lvl w:ilvl="4" w:tplc="08070003" w:tentative="1">
      <w:start w:val="1"/>
      <w:numFmt w:val="bullet"/>
      <w:lvlText w:val="o"/>
      <w:lvlJc w:val="left"/>
      <w:pPr>
        <w:ind w:left="4593" w:hanging="360"/>
      </w:pPr>
      <w:rPr>
        <w:rFonts w:ascii="Courier New" w:hAnsi="Courier New" w:cs="Courier New" w:hint="default"/>
      </w:rPr>
    </w:lvl>
    <w:lvl w:ilvl="5" w:tplc="08070005" w:tentative="1">
      <w:start w:val="1"/>
      <w:numFmt w:val="bullet"/>
      <w:lvlText w:val=""/>
      <w:lvlJc w:val="left"/>
      <w:pPr>
        <w:ind w:left="5313" w:hanging="360"/>
      </w:pPr>
      <w:rPr>
        <w:rFonts w:ascii="Wingdings" w:hAnsi="Wingdings" w:hint="default"/>
      </w:rPr>
    </w:lvl>
    <w:lvl w:ilvl="6" w:tplc="08070001" w:tentative="1">
      <w:start w:val="1"/>
      <w:numFmt w:val="bullet"/>
      <w:lvlText w:val=""/>
      <w:lvlJc w:val="left"/>
      <w:pPr>
        <w:ind w:left="6033" w:hanging="360"/>
      </w:pPr>
      <w:rPr>
        <w:rFonts w:ascii="Symbol" w:hAnsi="Symbol" w:hint="default"/>
      </w:rPr>
    </w:lvl>
    <w:lvl w:ilvl="7" w:tplc="08070003" w:tentative="1">
      <w:start w:val="1"/>
      <w:numFmt w:val="bullet"/>
      <w:lvlText w:val="o"/>
      <w:lvlJc w:val="left"/>
      <w:pPr>
        <w:ind w:left="6753" w:hanging="360"/>
      </w:pPr>
      <w:rPr>
        <w:rFonts w:ascii="Courier New" w:hAnsi="Courier New" w:cs="Courier New" w:hint="default"/>
      </w:rPr>
    </w:lvl>
    <w:lvl w:ilvl="8" w:tplc="08070005" w:tentative="1">
      <w:start w:val="1"/>
      <w:numFmt w:val="bullet"/>
      <w:lvlText w:val=""/>
      <w:lvlJc w:val="left"/>
      <w:pPr>
        <w:ind w:left="7473" w:hanging="360"/>
      </w:pPr>
      <w:rPr>
        <w:rFonts w:ascii="Wingdings" w:hAnsi="Wingdings" w:hint="default"/>
      </w:rPr>
    </w:lvl>
  </w:abstractNum>
  <w:abstractNum w:abstractNumId="32" w15:restartNumberingAfterBreak="0">
    <w:nsid w:val="552D7174"/>
    <w:multiLevelType w:val="hybridMultilevel"/>
    <w:tmpl w:val="86BC5C26"/>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33"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D8325D3"/>
    <w:multiLevelType w:val="hybridMultilevel"/>
    <w:tmpl w:val="73760A14"/>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6" w15:restartNumberingAfterBreak="0">
    <w:nsid w:val="5EF81BC3"/>
    <w:multiLevelType w:val="hybridMultilevel"/>
    <w:tmpl w:val="9ECA1ADA"/>
    <w:lvl w:ilvl="0" w:tplc="DD140692">
      <w:start w:val="15"/>
      <w:numFmt w:val="bullet"/>
      <w:lvlText w:val="-"/>
      <w:lvlJc w:val="left"/>
      <w:pPr>
        <w:ind w:left="1440" w:hanging="360"/>
      </w:pPr>
      <w:rPr>
        <w:rFonts w:ascii="Arial" w:eastAsiaTheme="minorHAnsi" w:hAnsi="Arial" w:cs="Aria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7"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8"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AE06DE1"/>
    <w:multiLevelType w:val="multilevel"/>
    <w:tmpl w:val="D90C354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0" w15:restartNumberingAfterBreak="0">
    <w:nsid w:val="6BF67A1B"/>
    <w:multiLevelType w:val="hybridMultilevel"/>
    <w:tmpl w:val="7DC69E66"/>
    <w:lvl w:ilvl="0" w:tplc="DD140692">
      <w:start w:val="15"/>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3"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34490682">
    <w:abstractNumId w:val="9"/>
  </w:num>
  <w:num w:numId="2" w16cid:durableId="1951887111">
    <w:abstractNumId w:val="7"/>
  </w:num>
  <w:num w:numId="3" w16cid:durableId="836308532">
    <w:abstractNumId w:val="6"/>
  </w:num>
  <w:num w:numId="4" w16cid:durableId="748037249">
    <w:abstractNumId w:val="5"/>
  </w:num>
  <w:num w:numId="5" w16cid:durableId="1396468473">
    <w:abstractNumId w:val="4"/>
  </w:num>
  <w:num w:numId="6" w16cid:durableId="869684090">
    <w:abstractNumId w:val="8"/>
  </w:num>
  <w:num w:numId="7" w16cid:durableId="1048069822">
    <w:abstractNumId w:val="3"/>
  </w:num>
  <w:num w:numId="8" w16cid:durableId="1632321362">
    <w:abstractNumId w:val="2"/>
  </w:num>
  <w:num w:numId="9" w16cid:durableId="1152985064">
    <w:abstractNumId w:val="1"/>
  </w:num>
  <w:num w:numId="10" w16cid:durableId="37902095">
    <w:abstractNumId w:val="0"/>
  </w:num>
  <w:num w:numId="11" w16cid:durableId="595483367">
    <w:abstractNumId w:val="41"/>
  </w:num>
  <w:num w:numId="12" w16cid:durableId="190919499">
    <w:abstractNumId w:val="33"/>
  </w:num>
  <w:num w:numId="13" w16cid:durableId="1232353627">
    <w:abstractNumId w:val="28"/>
  </w:num>
  <w:num w:numId="14" w16cid:durableId="1029375323">
    <w:abstractNumId w:val="43"/>
  </w:num>
  <w:num w:numId="15" w16cid:durableId="945699536">
    <w:abstractNumId w:val="42"/>
  </w:num>
  <w:num w:numId="16" w16cid:durableId="555238976">
    <w:abstractNumId w:val="18"/>
  </w:num>
  <w:num w:numId="17" w16cid:durableId="2055542622">
    <w:abstractNumId w:val="29"/>
  </w:num>
  <w:num w:numId="18" w16cid:durableId="21123574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2840274">
    <w:abstractNumId w:val="39"/>
  </w:num>
  <w:num w:numId="20" w16cid:durableId="1802728777">
    <w:abstractNumId w:val="27"/>
  </w:num>
  <w:num w:numId="21" w16cid:durableId="1131746991">
    <w:abstractNumId w:val="37"/>
  </w:num>
  <w:num w:numId="22" w16cid:durableId="1521310051">
    <w:abstractNumId w:val="35"/>
  </w:num>
  <w:num w:numId="23" w16cid:durableId="426391845">
    <w:abstractNumId w:val="20"/>
  </w:num>
  <w:num w:numId="24" w16cid:durableId="1396931275">
    <w:abstractNumId w:val="30"/>
  </w:num>
  <w:num w:numId="25" w16cid:durableId="237904636">
    <w:abstractNumId w:val="38"/>
  </w:num>
  <w:num w:numId="26" w16cid:durableId="1945960958">
    <w:abstractNumId w:val="23"/>
  </w:num>
  <w:num w:numId="27" w16cid:durableId="1281760059">
    <w:abstractNumId w:val="19"/>
  </w:num>
  <w:num w:numId="28" w16cid:durableId="1598904853">
    <w:abstractNumId w:val="22"/>
  </w:num>
  <w:num w:numId="29" w16cid:durableId="1556041344">
    <w:abstractNumId w:val="21"/>
  </w:num>
  <w:num w:numId="30" w16cid:durableId="902839185">
    <w:abstractNumId w:val="10"/>
  </w:num>
  <w:num w:numId="31" w16cid:durableId="795870593">
    <w:abstractNumId w:val="34"/>
  </w:num>
  <w:num w:numId="32" w16cid:durableId="415396992">
    <w:abstractNumId w:val="25"/>
  </w:num>
  <w:num w:numId="33" w16cid:durableId="1738822304">
    <w:abstractNumId w:val="17"/>
  </w:num>
  <w:num w:numId="34" w16cid:durableId="795565947">
    <w:abstractNumId w:val="12"/>
  </w:num>
  <w:num w:numId="35" w16cid:durableId="1191215091">
    <w:abstractNumId w:val="16"/>
  </w:num>
  <w:num w:numId="36" w16cid:durableId="444545323">
    <w:abstractNumId w:val="14"/>
  </w:num>
  <w:num w:numId="37" w16cid:durableId="2129815259">
    <w:abstractNumId w:val="40"/>
  </w:num>
  <w:num w:numId="38" w16cid:durableId="884177501">
    <w:abstractNumId w:val="15"/>
  </w:num>
  <w:num w:numId="39" w16cid:durableId="1018892099">
    <w:abstractNumId w:val="36"/>
  </w:num>
  <w:num w:numId="40" w16cid:durableId="932667360">
    <w:abstractNumId w:val="32"/>
  </w:num>
  <w:num w:numId="41" w16cid:durableId="1667048837">
    <w:abstractNumId w:val="11"/>
  </w:num>
  <w:num w:numId="42" w16cid:durableId="1665470382">
    <w:abstractNumId w:val="31"/>
  </w:num>
  <w:num w:numId="43" w16cid:durableId="1581257524">
    <w:abstractNumId w:val="26"/>
  </w:num>
  <w:num w:numId="44" w16cid:durableId="670453442">
    <w:abstractNumId w:val="13"/>
  </w:num>
  <w:num w:numId="45" w16cid:durableId="137025766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0"/>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DED"/>
    <w:rsid w:val="000009E9"/>
    <w:rsid w:val="00001B7C"/>
    <w:rsid w:val="00001D4F"/>
    <w:rsid w:val="00002978"/>
    <w:rsid w:val="00002E3E"/>
    <w:rsid w:val="000053E2"/>
    <w:rsid w:val="0000611E"/>
    <w:rsid w:val="0001010F"/>
    <w:rsid w:val="000116E1"/>
    <w:rsid w:val="000118C1"/>
    <w:rsid w:val="00011A27"/>
    <w:rsid w:val="00013C30"/>
    <w:rsid w:val="00014943"/>
    <w:rsid w:val="00015D48"/>
    <w:rsid w:val="00016EFC"/>
    <w:rsid w:val="00016F15"/>
    <w:rsid w:val="000211DD"/>
    <w:rsid w:val="0002147A"/>
    <w:rsid w:val="00022547"/>
    <w:rsid w:val="000258FF"/>
    <w:rsid w:val="000266B7"/>
    <w:rsid w:val="0002687D"/>
    <w:rsid w:val="00026898"/>
    <w:rsid w:val="0002739A"/>
    <w:rsid w:val="00032B92"/>
    <w:rsid w:val="00037749"/>
    <w:rsid w:val="000409C8"/>
    <w:rsid w:val="00040BB1"/>
    <w:rsid w:val="00041700"/>
    <w:rsid w:val="0004410F"/>
    <w:rsid w:val="00045278"/>
    <w:rsid w:val="000459D4"/>
    <w:rsid w:val="00045DA0"/>
    <w:rsid w:val="00046B17"/>
    <w:rsid w:val="0004775B"/>
    <w:rsid w:val="0005069B"/>
    <w:rsid w:val="000507A9"/>
    <w:rsid w:val="00050C0B"/>
    <w:rsid w:val="000523B0"/>
    <w:rsid w:val="0005274A"/>
    <w:rsid w:val="000532B4"/>
    <w:rsid w:val="00054BDC"/>
    <w:rsid w:val="00055DE6"/>
    <w:rsid w:val="00060A18"/>
    <w:rsid w:val="000610F6"/>
    <w:rsid w:val="00061F5D"/>
    <w:rsid w:val="00062307"/>
    <w:rsid w:val="00063970"/>
    <w:rsid w:val="00063BC2"/>
    <w:rsid w:val="000701F1"/>
    <w:rsid w:val="0007095A"/>
    <w:rsid w:val="00071780"/>
    <w:rsid w:val="0007211C"/>
    <w:rsid w:val="00072395"/>
    <w:rsid w:val="000822A6"/>
    <w:rsid w:val="000823C7"/>
    <w:rsid w:val="000828F1"/>
    <w:rsid w:val="00084759"/>
    <w:rsid w:val="00095CB1"/>
    <w:rsid w:val="0009664E"/>
    <w:rsid w:val="00096E8E"/>
    <w:rsid w:val="00097476"/>
    <w:rsid w:val="000A0B2F"/>
    <w:rsid w:val="000A1884"/>
    <w:rsid w:val="000A3CD3"/>
    <w:rsid w:val="000A42E5"/>
    <w:rsid w:val="000A7AEC"/>
    <w:rsid w:val="000B0159"/>
    <w:rsid w:val="000B047E"/>
    <w:rsid w:val="000B163B"/>
    <w:rsid w:val="000B34B4"/>
    <w:rsid w:val="000B4F62"/>
    <w:rsid w:val="000B595D"/>
    <w:rsid w:val="000B64EC"/>
    <w:rsid w:val="000C1569"/>
    <w:rsid w:val="000C219C"/>
    <w:rsid w:val="000C3301"/>
    <w:rsid w:val="000C49C1"/>
    <w:rsid w:val="000C5AA0"/>
    <w:rsid w:val="000C5FB9"/>
    <w:rsid w:val="000D06EA"/>
    <w:rsid w:val="000D1743"/>
    <w:rsid w:val="000D4E72"/>
    <w:rsid w:val="000D50D8"/>
    <w:rsid w:val="000D6963"/>
    <w:rsid w:val="000D7F08"/>
    <w:rsid w:val="000E0CEF"/>
    <w:rsid w:val="000E174A"/>
    <w:rsid w:val="000E72B7"/>
    <w:rsid w:val="000E756F"/>
    <w:rsid w:val="000F037E"/>
    <w:rsid w:val="000F0C3B"/>
    <w:rsid w:val="000F45CC"/>
    <w:rsid w:val="000F576F"/>
    <w:rsid w:val="000F6592"/>
    <w:rsid w:val="000F78CE"/>
    <w:rsid w:val="0010021F"/>
    <w:rsid w:val="00102345"/>
    <w:rsid w:val="00106688"/>
    <w:rsid w:val="00106705"/>
    <w:rsid w:val="001069C5"/>
    <w:rsid w:val="00106DB8"/>
    <w:rsid w:val="00107F09"/>
    <w:rsid w:val="00111205"/>
    <w:rsid w:val="001116C9"/>
    <w:rsid w:val="00112766"/>
    <w:rsid w:val="001134C7"/>
    <w:rsid w:val="00113CB8"/>
    <w:rsid w:val="0011601D"/>
    <w:rsid w:val="00120A4B"/>
    <w:rsid w:val="0012151C"/>
    <w:rsid w:val="0012168B"/>
    <w:rsid w:val="00121A41"/>
    <w:rsid w:val="00122AC4"/>
    <w:rsid w:val="0012383B"/>
    <w:rsid w:val="0012401C"/>
    <w:rsid w:val="00124B68"/>
    <w:rsid w:val="00124F23"/>
    <w:rsid w:val="00124F3A"/>
    <w:rsid w:val="001273A1"/>
    <w:rsid w:val="00127A77"/>
    <w:rsid w:val="00130557"/>
    <w:rsid w:val="001307C8"/>
    <w:rsid w:val="00132CF5"/>
    <w:rsid w:val="00134353"/>
    <w:rsid w:val="00134E36"/>
    <w:rsid w:val="00135F14"/>
    <w:rsid w:val="00137127"/>
    <w:rsid w:val="001375AB"/>
    <w:rsid w:val="00140075"/>
    <w:rsid w:val="00140272"/>
    <w:rsid w:val="001407C6"/>
    <w:rsid w:val="00142D6B"/>
    <w:rsid w:val="00144122"/>
    <w:rsid w:val="0014419B"/>
    <w:rsid w:val="0014433F"/>
    <w:rsid w:val="001471AF"/>
    <w:rsid w:val="0014738A"/>
    <w:rsid w:val="00150D5F"/>
    <w:rsid w:val="0015431E"/>
    <w:rsid w:val="00154677"/>
    <w:rsid w:val="00154896"/>
    <w:rsid w:val="00156728"/>
    <w:rsid w:val="00156B28"/>
    <w:rsid w:val="001606F1"/>
    <w:rsid w:val="00160BBA"/>
    <w:rsid w:val="0016119E"/>
    <w:rsid w:val="001617BB"/>
    <w:rsid w:val="001641CA"/>
    <w:rsid w:val="001645E7"/>
    <w:rsid w:val="001646A1"/>
    <w:rsid w:val="00166023"/>
    <w:rsid w:val="001666A7"/>
    <w:rsid w:val="00167916"/>
    <w:rsid w:val="0017058A"/>
    <w:rsid w:val="00175C27"/>
    <w:rsid w:val="0017672D"/>
    <w:rsid w:val="0018098C"/>
    <w:rsid w:val="001820F5"/>
    <w:rsid w:val="0018502C"/>
    <w:rsid w:val="00187BD9"/>
    <w:rsid w:val="00190A82"/>
    <w:rsid w:val="00191EA9"/>
    <w:rsid w:val="00194FF9"/>
    <w:rsid w:val="001969A6"/>
    <w:rsid w:val="00196ABC"/>
    <w:rsid w:val="00196B03"/>
    <w:rsid w:val="00196C0B"/>
    <w:rsid w:val="001A0029"/>
    <w:rsid w:val="001A3798"/>
    <w:rsid w:val="001A533F"/>
    <w:rsid w:val="001A666F"/>
    <w:rsid w:val="001B0B3D"/>
    <w:rsid w:val="001B166D"/>
    <w:rsid w:val="001B16FC"/>
    <w:rsid w:val="001B1F85"/>
    <w:rsid w:val="001B28B8"/>
    <w:rsid w:val="001B4DBF"/>
    <w:rsid w:val="001B5E85"/>
    <w:rsid w:val="001B5FC6"/>
    <w:rsid w:val="001B617B"/>
    <w:rsid w:val="001C1A81"/>
    <w:rsid w:val="001C1A9F"/>
    <w:rsid w:val="001C42E4"/>
    <w:rsid w:val="001C4D4E"/>
    <w:rsid w:val="001C6FE2"/>
    <w:rsid w:val="001D21F3"/>
    <w:rsid w:val="001D2B09"/>
    <w:rsid w:val="001D365B"/>
    <w:rsid w:val="001D6A3E"/>
    <w:rsid w:val="001D7AEB"/>
    <w:rsid w:val="001E2696"/>
    <w:rsid w:val="001E26B7"/>
    <w:rsid w:val="001E2720"/>
    <w:rsid w:val="001E326B"/>
    <w:rsid w:val="001E3FF4"/>
    <w:rsid w:val="001E6C95"/>
    <w:rsid w:val="001F1832"/>
    <w:rsid w:val="001F28EC"/>
    <w:rsid w:val="001F2AA2"/>
    <w:rsid w:val="001F3DF1"/>
    <w:rsid w:val="001F4671"/>
    <w:rsid w:val="001F4A7E"/>
    <w:rsid w:val="001F4B8C"/>
    <w:rsid w:val="001F5DB0"/>
    <w:rsid w:val="001F6CCB"/>
    <w:rsid w:val="001F7C7B"/>
    <w:rsid w:val="002008D7"/>
    <w:rsid w:val="00203AF7"/>
    <w:rsid w:val="00205757"/>
    <w:rsid w:val="00206872"/>
    <w:rsid w:val="002141FD"/>
    <w:rsid w:val="00214CED"/>
    <w:rsid w:val="00216C50"/>
    <w:rsid w:val="00216EE3"/>
    <w:rsid w:val="00220A8E"/>
    <w:rsid w:val="002214E4"/>
    <w:rsid w:val="002215D4"/>
    <w:rsid w:val="00222182"/>
    <w:rsid w:val="00223ABE"/>
    <w:rsid w:val="00224C53"/>
    <w:rsid w:val="00224C9B"/>
    <w:rsid w:val="00225571"/>
    <w:rsid w:val="0022685B"/>
    <w:rsid w:val="0023205B"/>
    <w:rsid w:val="002339C0"/>
    <w:rsid w:val="00236C8A"/>
    <w:rsid w:val="00237575"/>
    <w:rsid w:val="00243EED"/>
    <w:rsid w:val="00244323"/>
    <w:rsid w:val="00245F1D"/>
    <w:rsid w:val="00246EC6"/>
    <w:rsid w:val="00250D10"/>
    <w:rsid w:val="0025515F"/>
    <w:rsid w:val="0025644A"/>
    <w:rsid w:val="00256F55"/>
    <w:rsid w:val="00257163"/>
    <w:rsid w:val="00260E31"/>
    <w:rsid w:val="00261237"/>
    <w:rsid w:val="00264A48"/>
    <w:rsid w:val="00264FBF"/>
    <w:rsid w:val="0026590C"/>
    <w:rsid w:val="00266772"/>
    <w:rsid w:val="00267F71"/>
    <w:rsid w:val="00270A0B"/>
    <w:rsid w:val="002712AE"/>
    <w:rsid w:val="0027372D"/>
    <w:rsid w:val="00273D42"/>
    <w:rsid w:val="002770BA"/>
    <w:rsid w:val="00281CD8"/>
    <w:rsid w:val="00282DA2"/>
    <w:rsid w:val="00290833"/>
    <w:rsid w:val="00290E37"/>
    <w:rsid w:val="00291AF4"/>
    <w:rsid w:val="00293256"/>
    <w:rsid w:val="0029375B"/>
    <w:rsid w:val="002945F1"/>
    <w:rsid w:val="00295DEC"/>
    <w:rsid w:val="0029669A"/>
    <w:rsid w:val="0029699D"/>
    <w:rsid w:val="00297917"/>
    <w:rsid w:val="002A02E9"/>
    <w:rsid w:val="002A2FCE"/>
    <w:rsid w:val="002A3098"/>
    <w:rsid w:val="002A5257"/>
    <w:rsid w:val="002B1DA3"/>
    <w:rsid w:val="002B1EBE"/>
    <w:rsid w:val="002B35BC"/>
    <w:rsid w:val="002B52B9"/>
    <w:rsid w:val="002B71E7"/>
    <w:rsid w:val="002C2DC3"/>
    <w:rsid w:val="002C304B"/>
    <w:rsid w:val="002C3C65"/>
    <w:rsid w:val="002C4256"/>
    <w:rsid w:val="002C4AA4"/>
    <w:rsid w:val="002C59CA"/>
    <w:rsid w:val="002C637D"/>
    <w:rsid w:val="002C6EF1"/>
    <w:rsid w:val="002C7C51"/>
    <w:rsid w:val="002D042A"/>
    <w:rsid w:val="002D15F7"/>
    <w:rsid w:val="002D25EA"/>
    <w:rsid w:val="002D272F"/>
    <w:rsid w:val="002D3461"/>
    <w:rsid w:val="002D3712"/>
    <w:rsid w:val="002D38AE"/>
    <w:rsid w:val="002D3CF3"/>
    <w:rsid w:val="002E0ADA"/>
    <w:rsid w:val="002E3249"/>
    <w:rsid w:val="002E4096"/>
    <w:rsid w:val="002E4411"/>
    <w:rsid w:val="002E541B"/>
    <w:rsid w:val="002E7CBA"/>
    <w:rsid w:val="002F06AA"/>
    <w:rsid w:val="002F0D63"/>
    <w:rsid w:val="002F3D01"/>
    <w:rsid w:val="002F534D"/>
    <w:rsid w:val="002F68A2"/>
    <w:rsid w:val="002F7482"/>
    <w:rsid w:val="002F7ED3"/>
    <w:rsid w:val="003016AF"/>
    <w:rsid w:val="0030245A"/>
    <w:rsid w:val="00302E77"/>
    <w:rsid w:val="00303D2A"/>
    <w:rsid w:val="00304F1F"/>
    <w:rsid w:val="00305154"/>
    <w:rsid w:val="003062AD"/>
    <w:rsid w:val="00310FE7"/>
    <w:rsid w:val="0031139B"/>
    <w:rsid w:val="003127DA"/>
    <w:rsid w:val="00314DFF"/>
    <w:rsid w:val="00315CE9"/>
    <w:rsid w:val="00316B83"/>
    <w:rsid w:val="003170E0"/>
    <w:rsid w:val="003173FF"/>
    <w:rsid w:val="003210FB"/>
    <w:rsid w:val="0032330D"/>
    <w:rsid w:val="00324291"/>
    <w:rsid w:val="00324C55"/>
    <w:rsid w:val="00325AC5"/>
    <w:rsid w:val="00326DED"/>
    <w:rsid w:val="00332B5E"/>
    <w:rsid w:val="00333A1B"/>
    <w:rsid w:val="00335339"/>
    <w:rsid w:val="00335941"/>
    <w:rsid w:val="003359D8"/>
    <w:rsid w:val="00336989"/>
    <w:rsid w:val="00336A76"/>
    <w:rsid w:val="00336B2A"/>
    <w:rsid w:val="00337BD2"/>
    <w:rsid w:val="003400DC"/>
    <w:rsid w:val="0034154C"/>
    <w:rsid w:val="00343092"/>
    <w:rsid w:val="00343C57"/>
    <w:rsid w:val="00344A73"/>
    <w:rsid w:val="003514EE"/>
    <w:rsid w:val="00351B75"/>
    <w:rsid w:val="00354FD0"/>
    <w:rsid w:val="003571E2"/>
    <w:rsid w:val="00361373"/>
    <w:rsid w:val="00361720"/>
    <w:rsid w:val="003630E2"/>
    <w:rsid w:val="00363671"/>
    <w:rsid w:val="00363EA1"/>
    <w:rsid w:val="003644C2"/>
    <w:rsid w:val="00364A9A"/>
    <w:rsid w:val="00364EE3"/>
    <w:rsid w:val="00365104"/>
    <w:rsid w:val="003654B2"/>
    <w:rsid w:val="00365A7C"/>
    <w:rsid w:val="00365D28"/>
    <w:rsid w:val="00367A93"/>
    <w:rsid w:val="00371A2E"/>
    <w:rsid w:val="003722B9"/>
    <w:rsid w:val="00374808"/>
    <w:rsid w:val="0037540E"/>
    <w:rsid w:val="003757E4"/>
    <w:rsid w:val="00375834"/>
    <w:rsid w:val="00375D0E"/>
    <w:rsid w:val="003771E2"/>
    <w:rsid w:val="00380D67"/>
    <w:rsid w:val="003853A7"/>
    <w:rsid w:val="00385871"/>
    <w:rsid w:val="00385F3D"/>
    <w:rsid w:val="003868C0"/>
    <w:rsid w:val="00386D26"/>
    <w:rsid w:val="00387182"/>
    <w:rsid w:val="0039090B"/>
    <w:rsid w:val="003949AD"/>
    <w:rsid w:val="00396082"/>
    <w:rsid w:val="0039616D"/>
    <w:rsid w:val="00396A4E"/>
    <w:rsid w:val="003A396E"/>
    <w:rsid w:val="003A6892"/>
    <w:rsid w:val="003B02F8"/>
    <w:rsid w:val="003B0C8D"/>
    <w:rsid w:val="003B1DC8"/>
    <w:rsid w:val="003B2CBD"/>
    <w:rsid w:val="003B4BF5"/>
    <w:rsid w:val="003B5ABE"/>
    <w:rsid w:val="003B743E"/>
    <w:rsid w:val="003C0777"/>
    <w:rsid w:val="003C14D9"/>
    <w:rsid w:val="003C2FFB"/>
    <w:rsid w:val="003C602D"/>
    <w:rsid w:val="003D0FAA"/>
    <w:rsid w:val="003D1066"/>
    <w:rsid w:val="003D24D4"/>
    <w:rsid w:val="003D4FCF"/>
    <w:rsid w:val="003D592E"/>
    <w:rsid w:val="003E0D7F"/>
    <w:rsid w:val="003E3504"/>
    <w:rsid w:val="003E4E1F"/>
    <w:rsid w:val="003E6F3F"/>
    <w:rsid w:val="003F1A56"/>
    <w:rsid w:val="003F593F"/>
    <w:rsid w:val="003F70F2"/>
    <w:rsid w:val="003F711B"/>
    <w:rsid w:val="004003AD"/>
    <w:rsid w:val="004007B2"/>
    <w:rsid w:val="0040593D"/>
    <w:rsid w:val="00410AF1"/>
    <w:rsid w:val="00410DE8"/>
    <w:rsid w:val="00414549"/>
    <w:rsid w:val="00414553"/>
    <w:rsid w:val="00415677"/>
    <w:rsid w:val="004165DE"/>
    <w:rsid w:val="004212A5"/>
    <w:rsid w:val="00421DB9"/>
    <w:rsid w:val="00421FDE"/>
    <w:rsid w:val="00424774"/>
    <w:rsid w:val="00426773"/>
    <w:rsid w:val="00427904"/>
    <w:rsid w:val="00427A8F"/>
    <w:rsid w:val="00427E73"/>
    <w:rsid w:val="004302E5"/>
    <w:rsid w:val="0043255D"/>
    <w:rsid w:val="00433047"/>
    <w:rsid w:val="00433701"/>
    <w:rsid w:val="004378C7"/>
    <w:rsid w:val="0044096D"/>
    <w:rsid w:val="00441756"/>
    <w:rsid w:val="00444E01"/>
    <w:rsid w:val="004519B6"/>
    <w:rsid w:val="00452D49"/>
    <w:rsid w:val="00452E96"/>
    <w:rsid w:val="0045465C"/>
    <w:rsid w:val="00456E04"/>
    <w:rsid w:val="004607F4"/>
    <w:rsid w:val="004610C4"/>
    <w:rsid w:val="00461BA0"/>
    <w:rsid w:val="00466CA6"/>
    <w:rsid w:val="00470BD2"/>
    <w:rsid w:val="00470D89"/>
    <w:rsid w:val="004713C9"/>
    <w:rsid w:val="004714DD"/>
    <w:rsid w:val="00472D28"/>
    <w:rsid w:val="004732EF"/>
    <w:rsid w:val="00474349"/>
    <w:rsid w:val="00481361"/>
    <w:rsid w:val="00481775"/>
    <w:rsid w:val="00482FCC"/>
    <w:rsid w:val="00484FC6"/>
    <w:rsid w:val="004863BA"/>
    <w:rsid w:val="00486DBB"/>
    <w:rsid w:val="00491992"/>
    <w:rsid w:val="0049364E"/>
    <w:rsid w:val="0049445A"/>
    <w:rsid w:val="00494FD7"/>
    <w:rsid w:val="0049577D"/>
    <w:rsid w:val="004A039B"/>
    <w:rsid w:val="004A0479"/>
    <w:rsid w:val="004A10E8"/>
    <w:rsid w:val="004A1A9A"/>
    <w:rsid w:val="004A41E9"/>
    <w:rsid w:val="004A5CFB"/>
    <w:rsid w:val="004A60C5"/>
    <w:rsid w:val="004A7F20"/>
    <w:rsid w:val="004B0FDB"/>
    <w:rsid w:val="004B2496"/>
    <w:rsid w:val="004B3695"/>
    <w:rsid w:val="004B4D71"/>
    <w:rsid w:val="004B6A97"/>
    <w:rsid w:val="004C04E9"/>
    <w:rsid w:val="004C0C17"/>
    <w:rsid w:val="004C1329"/>
    <w:rsid w:val="004C3880"/>
    <w:rsid w:val="004C442B"/>
    <w:rsid w:val="004C5485"/>
    <w:rsid w:val="004C575A"/>
    <w:rsid w:val="004C5CC5"/>
    <w:rsid w:val="004C6AB7"/>
    <w:rsid w:val="004D0812"/>
    <w:rsid w:val="004D0F2F"/>
    <w:rsid w:val="004D179F"/>
    <w:rsid w:val="004D1D90"/>
    <w:rsid w:val="004D21CD"/>
    <w:rsid w:val="004D3491"/>
    <w:rsid w:val="004D5349"/>
    <w:rsid w:val="004D5B31"/>
    <w:rsid w:val="004D5F14"/>
    <w:rsid w:val="004D606F"/>
    <w:rsid w:val="004D6903"/>
    <w:rsid w:val="004E19C6"/>
    <w:rsid w:val="004E222C"/>
    <w:rsid w:val="004E2BF5"/>
    <w:rsid w:val="004E5678"/>
    <w:rsid w:val="004E5C94"/>
    <w:rsid w:val="004E6BF2"/>
    <w:rsid w:val="004E7324"/>
    <w:rsid w:val="004F1BCC"/>
    <w:rsid w:val="004F2822"/>
    <w:rsid w:val="004F2C7A"/>
    <w:rsid w:val="004F35CC"/>
    <w:rsid w:val="004F55FA"/>
    <w:rsid w:val="00500294"/>
    <w:rsid w:val="00501625"/>
    <w:rsid w:val="00501AEF"/>
    <w:rsid w:val="00503723"/>
    <w:rsid w:val="00503C04"/>
    <w:rsid w:val="005049C9"/>
    <w:rsid w:val="005079C3"/>
    <w:rsid w:val="00507E2B"/>
    <w:rsid w:val="005127D3"/>
    <w:rsid w:val="00512CD7"/>
    <w:rsid w:val="00513F66"/>
    <w:rsid w:val="00515C05"/>
    <w:rsid w:val="005161DB"/>
    <w:rsid w:val="0051679B"/>
    <w:rsid w:val="00516C61"/>
    <w:rsid w:val="00517B43"/>
    <w:rsid w:val="00523050"/>
    <w:rsid w:val="00524628"/>
    <w:rsid w:val="00526C93"/>
    <w:rsid w:val="00527163"/>
    <w:rsid w:val="0052761F"/>
    <w:rsid w:val="00530546"/>
    <w:rsid w:val="00530B4B"/>
    <w:rsid w:val="00532631"/>
    <w:rsid w:val="00535EA2"/>
    <w:rsid w:val="00536A91"/>
    <w:rsid w:val="00537410"/>
    <w:rsid w:val="00537C85"/>
    <w:rsid w:val="00540A95"/>
    <w:rsid w:val="00542DE9"/>
    <w:rsid w:val="00543096"/>
    <w:rsid w:val="005433B4"/>
    <w:rsid w:val="00543872"/>
    <w:rsid w:val="00543CAB"/>
    <w:rsid w:val="00543F57"/>
    <w:rsid w:val="00544E77"/>
    <w:rsid w:val="0054591C"/>
    <w:rsid w:val="0054788C"/>
    <w:rsid w:val="00550787"/>
    <w:rsid w:val="00550ABF"/>
    <w:rsid w:val="005511A7"/>
    <w:rsid w:val="00551E66"/>
    <w:rsid w:val="00551F69"/>
    <w:rsid w:val="00552A96"/>
    <w:rsid w:val="005531A4"/>
    <w:rsid w:val="005533C9"/>
    <w:rsid w:val="0055444B"/>
    <w:rsid w:val="00554B1D"/>
    <w:rsid w:val="0055630A"/>
    <w:rsid w:val="0056080A"/>
    <w:rsid w:val="00562702"/>
    <w:rsid w:val="00562E7B"/>
    <w:rsid w:val="005630A3"/>
    <w:rsid w:val="005644D3"/>
    <w:rsid w:val="005664BD"/>
    <w:rsid w:val="005667D1"/>
    <w:rsid w:val="005728D8"/>
    <w:rsid w:val="00574AAC"/>
    <w:rsid w:val="005765D6"/>
    <w:rsid w:val="00576749"/>
    <w:rsid w:val="00580DAA"/>
    <w:rsid w:val="005818BC"/>
    <w:rsid w:val="00581F80"/>
    <w:rsid w:val="00581FD9"/>
    <w:rsid w:val="00582549"/>
    <w:rsid w:val="00583897"/>
    <w:rsid w:val="0058632F"/>
    <w:rsid w:val="00587481"/>
    <w:rsid w:val="00590573"/>
    <w:rsid w:val="00590D59"/>
    <w:rsid w:val="00591832"/>
    <w:rsid w:val="00592632"/>
    <w:rsid w:val="00592841"/>
    <w:rsid w:val="005943C6"/>
    <w:rsid w:val="00596834"/>
    <w:rsid w:val="00596EEB"/>
    <w:rsid w:val="00597339"/>
    <w:rsid w:val="005A30B8"/>
    <w:rsid w:val="005A53BF"/>
    <w:rsid w:val="005A57E5"/>
    <w:rsid w:val="005A681A"/>
    <w:rsid w:val="005A7EB9"/>
    <w:rsid w:val="005B0BE4"/>
    <w:rsid w:val="005B2AC6"/>
    <w:rsid w:val="005B303E"/>
    <w:rsid w:val="005B4907"/>
    <w:rsid w:val="005B4DEC"/>
    <w:rsid w:val="005B5CD0"/>
    <w:rsid w:val="005B6FBD"/>
    <w:rsid w:val="005B6FD0"/>
    <w:rsid w:val="005B7B0D"/>
    <w:rsid w:val="005C0F18"/>
    <w:rsid w:val="005C19FC"/>
    <w:rsid w:val="005C6148"/>
    <w:rsid w:val="005D05F7"/>
    <w:rsid w:val="005D0902"/>
    <w:rsid w:val="005D161E"/>
    <w:rsid w:val="005D3B72"/>
    <w:rsid w:val="005D4FBB"/>
    <w:rsid w:val="005D682F"/>
    <w:rsid w:val="005E28B4"/>
    <w:rsid w:val="005E3592"/>
    <w:rsid w:val="005E46D2"/>
    <w:rsid w:val="005E68AA"/>
    <w:rsid w:val="005E74A9"/>
    <w:rsid w:val="005E7A76"/>
    <w:rsid w:val="005F1362"/>
    <w:rsid w:val="005F2292"/>
    <w:rsid w:val="005F3050"/>
    <w:rsid w:val="005F4962"/>
    <w:rsid w:val="005F60CA"/>
    <w:rsid w:val="005F64F0"/>
    <w:rsid w:val="00600B4E"/>
    <w:rsid w:val="00601969"/>
    <w:rsid w:val="00602616"/>
    <w:rsid w:val="006044D5"/>
    <w:rsid w:val="006051C4"/>
    <w:rsid w:val="006053B6"/>
    <w:rsid w:val="0060643F"/>
    <w:rsid w:val="00606A2C"/>
    <w:rsid w:val="0060750F"/>
    <w:rsid w:val="006136E3"/>
    <w:rsid w:val="00614396"/>
    <w:rsid w:val="00616786"/>
    <w:rsid w:val="00616F5C"/>
    <w:rsid w:val="00617C59"/>
    <w:rsid w:val="006201A2"/>
    <w:rsid w:val="00621CAF"/>
    <w:rsid w:val="00622FDC"/>
    <w:rsid w:val="00624E89"/>
    <w:rsid w:val="00625020"/>
    <w:rsid w:val="006304C2"/>
    <w:rsid w:val="006318DD"/>
    <w:rsid w:val="00632704"/>
    <w:rsid w:val="00632A52"/>
    <w:rsid w:val="0063371B"/>
    <w:rsid w:val="00633A00"/>
    <w:rsid w:val="00633F95"/>
    <w:rsid w:val="00635DEE"/>
    <w:rsid w:val="0063607E"/>
    <w:rsid w:val="006360C6"/>
    <w:rsid w:val="00636550"/>
    <w:rsid w:val="006368C5"/>
    <w:rsid w:val="006416D2"/>
    <w:rsid w:val="00642493"/>
    <w:rsid w:val="00642E05"/>
    <w:rsid w:val="00642F26"/>
    <w:rsid w:val="00643120"/>
    <w:rsid w:val="0064360F"/>
    <w:rsid w:val="00643EFA"/>
    <w:rsid w:val="00645850"/>
    <w:rsid w:val="006513D1"/>
    <w:rsid w:val="00651C2B"/>
    <w:rsid w:val="00652553"/>
    <w:rsid w:val="0065274C"/>
    <w:rsid w:val="00652B79"/>
    <w:rsid w:val="006562E0"/>
    <w:rsid w:val="00656637"/>
    <w:rsid w:val="00656BAC"/>
    <w:rsid w:val="00657051"/>
    <w:rsid w:val="006607BD"/>
    <w:rsid w:val="00662C23"/>
    <w:rsid w:val="006635ED"/>
    <w:rsid w:val="0066491F"/>
    <w:rsid w:val="0066564D"/>
    <w:rsid w:val="00666A91"/>
    <w:rsid w:val="006675E0"/>
    <w:rsid w:val="006701F3"/>
    <w:rsid w:val="006704EE"/>
    <w:rsid w:val="00670EA5"/>
    <w:rsid w:val="006800C4"/>
    <w:rsid w:val="0068083D"/>
    <w:rsid w:val="006816A9"/>
    <w:rsid w:val="006817AD"/>
    <w:rsid w:val="00681EB4"/>
    <w:rsid w:val="006822FA"/>
    <w:rsid w:val="00684870"/>
    <w:rsid w:val="00684DEF"/>
    <w:rsid w:val="00684F03"/>
    <w:rsid w:val="006854F3"/>
    <w:rsid w:val="00686490"/>
    <w:rsid w:val="00686D14"/>
    <w:rsid w:val="006870BA"/>
    <w:rsid w:val="00687CC0"/>
    <w:rsid w:val="00687ED7"/>
    <w:rsid w:val="00690271"/>
    <w:rsid w:val="00693B4C"/>
    <w:rsid w:val="0069453E"/>
    <w:rsid w:val="00695D67"/>
    <w:rsid w:val="00697FBD"/>
    <w:rsid w:val="006A3E37"/>
    <w:rsid w:val="006A6449"/>
    <w:rsid w:val="006A7FC2"/>
    <w:rsid w:val="006B3473"/>
    <w:rsid w:val="006B4328"/>
    <w:rsid w:val="006B61C1"/>
    <w:rsid w:val="006B7033"/>
    <w:rsid w:val="006B7EAA"/>
    <w:rsid w:val="006C055A"/>
    <w:rsid w:val="006C144C"/>
    <w:rsid w:val="006C1669"/>
    <w:rsid w:val="006C1863"/>
    <w:rsid w:val="006C1EC4"/>
    <w:rsid w:val="006C37A0"/>
    <w:rsid w:val="006C5F93"/>
    <w:rsid w:val="006C7B4A"/>
    <w:rsid w:val="006D0622"/>
    <w:rsid w:val="006D43BF"/>
    <w:rsid w:val="006D5C13"/>
    <w:rsid w:val="006E02C1"/>
    <w:rsid w:val="006E0F4E"/>
    <w:rsid w:val="006E1D22"/>
    <w:rsid w:val="006E1D5D"/>
    <w:rsid w:val="006E354E"/>
    <w:rsid w:val="006E68A9"/>
    <w:rsid w:val="006E6B42"/>
    <w:rsid w:val="006E713C"/>
    <w:rsid w:val="006E7D6F"/>
    <w:rsid w:val="006F0345"/>
    <w:rsid w:val="006F0469"/>
    <w:rsid w:val="006F3B96"/>
    <w:rsid w:val="006F60D1"/>
    <w:rsid w:val="006F680B"/>
    <w:rsid w:val="006F7CED"/>
    <w:rsid w:val="0070207C"/>
    <w:rsid w:val="007023CA"/>
    <w:rsid w:val="007028EA"/>
    <w:rsid w:val="007033D8"/>
    <w:rsid w:val="00703409"/>
    <w:rsid w:val="007037C1"/>
    <w:rsid w:val="007040B6"/>
    <w:rsid w:val="00705076"/>
    <w:rsid w:val="007061D7"/>
    <w:rsid w:val="00706445"/>
    <w:rsid w:val="00706DD2"/>
    <w:rsid w:val="00711147"/>
    <w:rsid w:val="00711BA8"/>
    <w:rsid w:val="00711FB3"/>
    <w:rsid w:val="00713584"/>
    <w:rsid w:val="007145BE"/>
    <w:rsid w:val="00715A3B"/>
    <w:rsid w:val="00715B8C"/>
    <w:rsid w:val="0071668C"/>
    <w:rsid w:val="00716A3D"/>
    <w:rsid w:val="007172E4"/>
    <w:rsid w:val="007205DF"/>
    <w:rsid w:val="0072377C"/>
    <w:rsid w:val="00724124"/>
    <w:rsid w:val="0072543E"/>
    <w:rsid w:val="007254A0"/>
    <w:rsid w:val="007277E3"/>
    <w:rsid w:val="0073126D"/>
    <w:rsid w:val="00731A17"/>
    <w:rsid w:val="0073271B"/>
    <w:rsid w:val="00732D76"/>
    <w:rsid w:val="0073411F"/>
    <w:rsid w:val="00734458"/>
    <w:rsid w:val="00734D48"/>
    <w:rsid w:val="00735A38"/>
    <w:rsid w:val="007419CF"/>
    <w:rsid w:val="00742A7A"/>
    <w:rsid w:val="0074487E"/>
    <w:rsid w:val="00746273"/>
    <w:rsid w:val="007469E3"/>
    <w:rsid w:val="00746CAE"/>
    <w:rsid w:val="00747EBD"/>
    <w:rsid w:val="0075029E"/>
    <w:rsid w:val="0075237B"/>
    <w:rsid w:val="00754E65"/>
    <w:rsid w:val="007552EE"/>
    <w:rsid w:val="00756062"/>
    <w:rsid w:val="00760BEF"/>
    <w:rsid w:val="007617C5"/>
    <w:rsid w:val="007629C6"/>
    <w:rsid w:val="0076326D"/>
    <w:rsid w:val="00763410"/>
    <w:rsid w:val="00763A45"/>
    <w:rsid w:val="00764249"/>
    <w:rsid w:val="00764D93"/>
    <w:rsid w:val="00765FFF"/>
    <w:rsid w:val="007661FD"/>
    <w:rsid w:val="00767D40"/>
    <w:rsid w:val="007719AD"/>
    <w:rsid w:val="00771F4F"/>
    <w:rsid w:val="007721BF"/>
    <w:rsid w:val="00774E70"/>
    <w:rsid w:val="00776FFA"/>
    <w:rsid w:val="00780035"/>
    <w:rsid w:val="007835F5"/>
    <w:rsid w:val="00784279"/>
    <w:rsid w:val="007851AB"/>
    <w:rsid w:val="00785D54"/>
    <w:rsid w:val="00786EF3"/>
    <w:rsid w:val="007874A6"/>
    <w:rsid w:val="00787D98"/>
    <w:rsid w:val="00790ED9"/>
    <w:rsid w:val="00794A0B"/>
    <w:rsid w:val="00796BE0"/>
    <w:rsid w:val="00796CEE"/>
    <w:rsid w:val="00797FDE"/>
    <w:rsid w:val="007A0074"/>
    <w:rsid w:val="007A0731"/>
    <w:rsid w:val="007A1E0D"/>
    <w:rsid w:val="007A3524"/>
    <w:rsid w:val="007A3BB0"/>
    <w:rsid w:val="007A6304"/>
    <w:rsid w:val="007A6EE3"/>
    <w:rsid w:val="007B0A9B"/>
    <w:rsid w:val="007B0D94"/>
    <w:rsid w:val="007B2D50"/>
    <w:rsid w:val="007B48FA"/>
    <w:rsid w:val="007B4EA6"/>
    <w:rsid w:val="007C0B2A"/>
    <w:rsid w:val="007C15AB"/>
    <w:rsid w:val="007C351D"/>
    <w:rsid w:val="007C3991"/>
    <w:rsid w:val="007C4B06"/>
    <w:rsid w:val="007C6E8A"/>
    <w:rsid w:val="007D06C7"/>
    <w:rsid w:val="007D2B34"/>
    <w:rsid w:val="007D5BA1"/>
    <w:rsid w:val="007D6363"/>
    <w:rsid w:val="007D6F53"/>
    <w:rsid w:val="007E0460"/>
    <w:rsid w:val="007E1491"/>
    <w:rsid w:val="007E170C"/>
    <w:rsid w:val="007E3459"/>
    <w:rsid w:val="007E3EE9"/>
    <w:rsid w:val="007F0876"/>
    <w:rsid w:val="007F2631"/>
    <w:rsid w:val="007F34B1"/>
    <w:rsid w:val="007F6C97"/>
    <w:rsid w:val="007F743A"/>
    <w:rsid w:val="007F7DEB"/>
    <w:rsid w:val="0080103E"/>
    <w:rsid w:val="00801778"/>
    <w:rsid w:val="00802690"/>
    <w:rsid w:val="00805CF5"/>
    <w:rsid w:val="00807940"/>
    <w:rsid w:val="00810972"/>
    <w:rsid w:val="0081167E"/>
    <w:rsid w:val="00812885"/>
    <w:rsid w:val="00814BE6"/>
    <w:rsid w:val="00814DC9"/>
    <w:rsid w:val="00815A50"/>
    <w:rsid w:val="00815CF3"/>
    <w:rsid w:val="00821574"/>
    <w:rsid w:val="00822A55"/>
    <w:rsid w:val="00822EAD"/>
    <w:rsid w:val="0082472A"/>
    <w:rsid w:val="00824CE1"/>
    <w:rsid w:val="00827703"/>
    <w:rsid w:val="00830E20"/>
    <w:rsid w:val="00832D99"/>
    <w:rsid w:val="00833373"/>
    <w:rsid w:val="00834F3F"/>
    <w:rsid w:val="00835B0B"/>
    <w:rsid w:val="00836075"/>
    <w:rsid w:val="0083662A"/>
    <w:rsid w:val="00840E43"/>
    <w:rsid w:val="00840F59"/>
    <w:rsid w:val="00841B44"/>
    <w:rsid w:val="008425A1"/>
    <w:rsid w:val="00843302"/>
    <w:rsid w:val="0084341F"/>
    <w:rsid w:val="00843E1D"/>
    <w:rsid w:val="008441CC"/>
    <w:rsid w:val="00844DF7"/>
    <w:rsid w:val="00844FE8"/>
    <w:rsid w:val="00845742"/>
    <w:rsid w:val="008458C8"/>
    <w:rsid w:val="0084639C"/>
    <w:rsid w:val="008470BB"/>
    <w:rsid w:val="0085158C"/>
    <w:rsid w:val="00851F20"/>
    <w:rsid w:val="00852877"/>
    <w:rsid w:val="00853B4E"/>
    <w:rsid w:val="00853DD9"/>
    <w:rsid w:val="008577F6"/>
    <w:rsid w:val="00857D8A"/>
    <w:rsid w:val="00862371"/>
    <w:rsid w:val="008624D0"/>
    <w:rsid w:val="00863501"/>
    <w:rsid w:val="00864F4C"/>
    <w:rsid w:val="00865145"/>
    <w:rsid w:val="00865345"/>
    <w:rsid w:val="008658C8"/>
    <w:rsid w:val="00865D15"/>
    <w:rsid w:val="00870017"/>
    <w:rsid w:val="0087079E"/>
    <w:rsid w:val="00871850"/>
    <w:rsid w:val="00871A31"/>
    <w:rsid w:val="00872556"/>
    <w:rsid w:val="008736AD"/>
    <w:rsid w:val="00875A0F"/>
    <w:rsid w:val="00876C35"/>
    <w:rsid w:val="00876D49"/>
    <w:rsid w:val="008822E5"/>
    <w:rsid w:val="00882473"/>
    <w:rsid w:val="00883CC4"/>
    <w:rsid w:val="00883DD5"/>
    <w:rsid w:val="008849F4"/>
    <w:rsid w:val="00886881"/>
    <w:rsid w:val="00890214"/>
    <w:rsid w:val="00890FCD"/>
    <w:rsid w:val="00891A9E"/>
    <w:rsid w:val="00893FED"/>
    <w:rsid w:val="0089608F"/>
    <w:rsid w:val="0089690A"/>
    <w:rsid w:val="008A1791"/>
    <w:rsid w:val="008A1F53"/>
    <w:rsid w:val="008A2609"/>
    <w:rsid w:val="008A2888"/>
    <w:rsid w:val="008A3A66"/>
    <w:rsid w:val="008A3B54"/>
    <w:rsid w:val="008B0B33"/>
    <w:rsid w:val="008B6ADD"/>
    <w:rsid w:val="008B6C1A"/>
    <w:rsid w:val="008B6E4E"/>
    <w:rsid w:val="008B7C2F"/>
    <w:rsid w:val="008C0046"/>
    <w:rsid w:val="008C1FDF"/>
    <w:rsid w:val="008C2769"/>
    <w:rsid w:val="008C4D3B"/>
    <w:rsid w:val="008C52C5"/>
    <w:rsid w:val="008D07FD"/>
    <w:rsid w:val="008D1B16"/>
    <w:rsid w:val="008D1B5A"/>
    <w:rsid w:val="008D25EC"/>
    <w:rsid w:val="008D2891"/>
    <w:rsid w:val="008D331E"/>
    <w:rsid w:val="008D57E8"/>
    <w:rsid w:val="008D68F8"/>
    <w:rsid w:val="008D6E0C"/>
    <w:rsid w:val="008E327F"/>
    <w:rsid w:val="008E3CDA"/>
    <w:rsid w:val="008E5A75"/>
    <w:rsid w:val="008E7456"/>
    <w:rsid w:val="008E746F"/>
    <w:rsid w:val="008F1A62"/>
    <w:rsid w:val="008F1D13"/>
    <w:rsid w:val="008F23FC"/>
    <w:rsid w:val="008F3D55"/>
    <w:rsid w:val="008F6889"/>
    <w:rsid w:val="008F72C1"/>
    <w:rsid w:val="009007E1"/>
    <w:rsid w:val="00902BAF"/>
    <w:rsid w:val="0090347A"/>
    <w:rsid w:val="0090409E"/>
    <w:rsid w:val="00904EB5"/>
    <w:rsid w:val="009052E4"/>
    <w:rsid w:val="009054F9"/>
    <w:rsid w:val="0090753C"/>
    <w:rsid w:val="00911410"/>
    <w:rsid w:val="009117FB"/>
    <w:rsid w:val="00912519"/>
    <w:rsid w:val="0091288A"/>
    <w:rsid w:val="00912A84"/>
    <w:rsid w:val="00913373"/>
    <w:rsid w:val="00915303"/>
    <w:rsid w:val="00916DC6"/>
    <w:rsid w:val="0091746D"/>
    <w:rsid w:val="00917807"/>
    <w:rsid w:val="0092197D"/>
    <w:rsid w:val="00924F97"/>
    <w:rsid w:val="0092680C"/>
    <w:rsid w:val="009270A9"/>
    <w:rsid w:val="00927F5A"/>
    <w:rsid w:val="009312A7"/>
    <w:rsid w:val="00933952"/>
    <w:rsid w:val="009344CF"/>
    <w:rsid w:val="00935A5B"/>
    <w:rsid w:val="0093619F"/>
    <w:rsid w:val="009421B6"/>
    <w:rsid w:val="009424A4"/>
    <w:rsid w:val="009427E5"/>
    <w:rsid w:val="009454B7"/>
    <w:rsid w:val="00950263"/>
    <w:rsid w:val="0095165B"/>
    <w:rsid w:val="00951FE5"/>
    <w:rsid w:val="00954D12"/>
    <w:rsid w:val="00955032"/>
    <w:rsid w:val="009568A7"/>
    <w:rsid w:val="009570FE"/>
    <w:rsid w:val="009608B7"/>
    <w:rsid w:val="009613D8"/>
    <w:rsid w:val="00961618"/>
    <w:rsid w:val="00965898"/>
    <w:rsid w:val="009664DA"/>
    <w:rsid w:val="0096738E"/>
    <w:rsid w:val="00971F77"/>
    <w:rsid w:val="0097384E"/>
    <w:rsid w:val="00974275"/>
    <w:rsid w:val="009746FC"/>
    <w:rsid w:val="00975942"/>
    <w:rsid w:val="0098029F"/>
    <w:rsid w:val="009804FC"/>
    <w:rsid w:val="00980C99"/>
    <w:rsid w:val="0098474B"/>
    <w:rsid w:val="009861AC"/>
    <w:rsid w:val="00986522"/>
    <w:rsid w:val="0099170B"/>
    <w:rsid w:val="009919D4"/>
    <w:rsid w:val="0099425F"/>
    <w:rsid w:val="00995CBA"/>
    <w:rsid w:val="0099678C"/>
    <w:rsid w:val="00997689"/>
    <w:rsid w:val="009A01B9"/>
    <w:rsid w:val="009A1631"/>
    <w:rsid w:val="009A252B"/>
    <w:rsid w:val="009A34F2"/>
    <w:rsid w:val="009A5B8B"/>
    <w:rsid w:val="009A6099"/>
    <w:rsid w:val="009A6FFD"/>
    <w:rsid w:val="009B09A8"/>
    <w:rsid w:val="009B0C96"/>
    <w:rsid w:val="009B272B"/>
    <w:rsid w:val="009B31AF"/>
    <w:rsid w:val="009B6CA4"/>
    <w:rsid w:val="009C00B8"/>
    <w:rsid w:val="009C147C"/>
    <w:rsid w:val="009C222B"/>
    <w:rsid w:val="009C3CA2"/>
    <w:rsid w:val="009C43E6"/>
    <w:rsid w:val="009C60F7"/>
    <w:rsid w:val="009C67A8"/>
    <w:rsid w:val="009D0B5C"/>
    <w:rsid w:val="009D201B"/>
    <w:rsid w:val="009D5D9C"/>
    <w:rsid w:val="009D69A6"/>
    <w:rsid w:val="009D7905"/>
    <w:rsid w:val="009E2171"/>
    <w:rsid w:val="009E3575"/>
    <w:rsid w:val="009E363A"/>
    <w:rsid w:val="009E4418"/>
    <w:rsid w:val="009E537F"/>
    <w:rsid w:val="009E5BCA"/>
    <w:rsid w:val="009E6A9F"/>
    <w:rsid w:val="009E6AD9"/>
    <w:rsid w:val="009F02CE"/>
    <w:rsid w:val="009F1B31"/>
    <w:rsid w:val="009F5D6A"/>
    <w:rsid w:val="009F6AD9"/>
    <w:rsid w:val="009F6B12"/>
    <w:rsid w:val="009F769A"/>
    <w:rsid w:val="00A003E5"/>
    <w:rsid w:val="00A0091D"/>
    <w:rsid w:val="00A01644"/>
    <w:rsid w:val="00A02DA9"/>
    <w:rsid w:val="00A037AB"/>
    <w:rsid w:val="00A041F1"/>
    <w:rsid w:val="00A04CC5"/>
    <w:rsid w:val="00A06650"/>
    <w:rsid w:val="00A06F53"/>
    <w:rsid w:val="00A10470"/>
    <w:rsid w:val="00A12850"/>
    <w:rsid w:val="00A12B05"/>
    <w:rsid w:val="00A12BA5"/>
    <w:rsid w:val="00A14B47"/>
    <w:rsid w:val="00A15702"/>
    <w:rsid w:val="00A15841"/>
    <w:rsid w:val="00A175D4"/>
    <w:rsid w:val="00A2503A"/>
    <w:rsid w:val="00A26A74"/>
    <w:rsid w:val="00A26C26"/>
    <w:rsid w:val="00A30899"/>
    <w:rsid w:val="00A3162F"/>
    <w:rsid w:val="00A31F8D"/>
    <w:rsid w:val="00A326D2"/>
    <w:rsid w:val="00A327F4"/>
    <w:rsid w:val="00A32985"/>
    <w:rsid w:val="00A35A36"/>
    <w:rsid w:val="00A36ED7"/>
    <w:rsid w:val="00A43A7B"/>
    <w:rsid w:val="00A441DD"/>
    <w:rsid w:val="00A443A3"/>
    <w:rsid w:val="00A45E6C"/>
    <w:rsid w:val="00A474A7"/>
    <w:rsid w:val="00A47A3F"/>
    <w:rsid w:val="00A47CF9"/>
    <w:rsid w:val="00A51010"/>
    <w:rsid w:val="00A51261"/>
    <w:rsid w:val="00A5451D"/>
    <w:rsid w:val="00A54BB0"/>
    <w:rsid w:val="00A55C83"/>
    <w:rsid w:val="00A575D1"/>
    <w:rsid w:val="00A57815"/>
    <w:rsid w:val="00A60DC1"/>
    <w:rsid w:val="00A6174D"/>
    <w:rsid w:val="00A62F82"/>
    <w:rsid w:val="00A650AD"/>
    <w:rsid w:val="00A67608"/>
    <w:rsid w:val="00A6782C"/>
    <w:rsid w:val="00A70CDC"/>
    <w:rsid w:val="00A7133D"/>
    <w:rsid w:val="00A71DC6"/>
    <w:rsid w:val="00A7250F"/>
    <w:rsid w:val="00A756C9"/>
    <w:rsid w:val="00A75C0A"/>
    <w:rsid w:val="00A76251"/>
    <w:rsid w:val="00A76D18"/>
    <w:rsid w:val="00A77B06"/>
    <w:rsid w:val="00A81037"/>
    <w:rsid w:val="00A81183"/>
    <w:rsid w:val="00A82C4E"/>
    <w:rsid w:val="00A83124"/>
    <w:rsid w:val="00A84960"/>
    <w:rsid w:val="00A84CE3"/>
    <w:rsid w:val="00A84DB7"/>
    <w:rsid w:val="00A84E81"/>
    <w:rsid w:val="00A87DBB"/>
    <w:rsid w:val="00A9418F"/>
    <w:rsid w:val="00A9431E"/>
    <w:rsid w:val="00A946F5"/>
    <w:rsid w:val="00A94E07"/>
    <w:rsid w:val="00AA0618"/>
    <w:rsid w:val="00AA0E6D"/>
    <w:rsid w:val="00AA0FF0"/>
    <w:rsid w:val="00AA115A"/>
    <w:rsid w:val="00AA21B8"/>
    <w:rsid w:val="00AA43EF"/>
    <w:rsid w:val="00AA5450"/>
    <w:rsid w:val="00AA666C"/>
    <w:rsid w:val="00AA6957"/>
    <w:rsid w:val="00AA74A2"/>
    <w:rsid w:val="00AB1032"/>
    <w:rsid w:val="00AB28C8"/>
    <w:rsid w:val="00AB35F6"/>
    <w:rsid w:val="00AB3A0B"/>
    <w:rsid w:val="00AB601A"/>
    <w:rsid w:val="00AB6AE8"/>
    <w:rsid w:val="00AC00C8"/>
    <w:rsid w:val="00AC01CC"/>
    <w:rsid w:val="00AC128B"/>
    <w:rsid w:val="00AC2D5B"/>
    <w:rsid w:val="00AC321A"/>
    <w:rsid w:val="00AC36C5"/>
    <w:rsid w:val="00AC4419"/>
    <w:rsid w:val="00AC4630"/>
    <w:rsid w:val="00AC5E0F"/>
    <w:rsid w:val="00AC6A31"/>
    <w:rsid w:val="00AC7ADA"/>
    <w:rsid w:val="00AC7EE9"/>
    <w:rsid w:val="00AD0BF3"/>
    <w:rsid w:val="00AD138A"/>
    <w:rsid w:val="00AD36B2"/>
    <w:rsid w:val="00AD7AE5"/>
    <w:rsid w:val="00AE07C0"/>
    <w:rsid w:val="00AE2BF8"/>
    <w:rsid w:val="00AE2DE1"/>
    <w:rsid w:val="00AE4A91"/>
    <w:rsid w:val="00AE5C9E"/>
    <w:rsid w:val="00AE6B3C"/>
    <w:rsid w:val="00AE7CDB"/>
    <w:rsid w:val="00AF2E06"/>
    <w:rsid w:val="00AF3845"/>
    <w:rsid w:val="00AF47AE"/>
    <w:rsid w:val="00AF4D8C"/>
    <w:rsid w:val="00AF72AF"/>
    <w:rsid w:val="00AF7575"/>
    <w:rsid w:val="00AF76E6"/>
    <w:rsid w:val="00AF7BA9"/>
    <w:rsid w:val="00AF7CA8"/>
    <w:rsid w:val="00AF7E66"/>
    <w:rsid w:val="00B01FC8"/>
    <w:rsid w:val="00B0249E"/>
    <w:rsid w:val="00B0325D"/>
    <w:rsid w:val="00B043A7"/>
    <w:rsid w:val="00B04DD8"/>
    <w:rsid w:val="00B055BE"/>
    <w:rsid w:val="00B10CA8"/>
    <w:rsid w:val="00B118FF"/>
    <w:rsid w:val="00B11A9B"/>
    <w:rsid w:val="00B1231A"/>
    <w:rsid w:val="00B124A3"/>
    <w:rsid w:val="00B140B2"/>
    <w:rsid w:val="00B1554C"/>
    <w:rsid w:val="00B165FA"/>
    <w:rsid w:val="00B20BFC"/>
    <w:rsid w:val="00B225B2"/>
    <w:rsid w:val="00B23089"/>
    <w:rsid w:val="00B23664"/>
    <w:rsid w:val="00B2382F"/>
    <w:rsid w:val="00B272A2"/>
    <w:rsid w:val="00B27705"/>
    <w:rsid w:val="00B27B12"/>
    <w:rsid w:val="00B327F1"/>
    <w:rsid w:val="00B32ABB"/>
    <w:rsid w:val="00B33759"/>
    <w:rsid w:val="00B41FD3"/>
    <w:rsid w:val="00B421C1"/>
    <w:rsid w:val="00B426D3"/>
    <w:rsid w:val="00B4293E"/>
    <w:rsid w:val="00B431DE"/>
    <w:rsid w:val="00B4483C"/>
    <w:rsid w:val="00B451BB"/>
    <w:rsid w:val="00B452C0"/>
    <w:rsid w:val="00B50181"/>
    <w:rsid w:val="00B513C6"/>
    <w:rsid w:val="00B52777"/>
    <w:rsid w:val="00B560F2"/>
    <w:rsid w:val="00B56332"/>
    <w:rsid w:val="00B56E98"/>
    <w:rsid w:val="00B60E44"/>
    <w:rsid w:val="00B70D03"/>
    <w:rsid w:val="00B70EF3"/>
    <w:rsid w:val="00B71F06"/>
    <w:rsid w:val="00B73B6B"/>
    <w:rsid w:val="00B7426B"/>
    <w:rsid w:val="00B744F1"/>
    <w:rsid w:val="00B803BD"/>
    <w:rsid w:val="00B803E7"/>
    <w:rsid w:val="00B8152E"/>
    <w:rsid w:val="00B81B49"/>
    <w:rsid w:val="00B82098"/>
    <w:rsid w:val="00B82306"/>
    <w:rsid w:val="00B82730"/>
    <w:rsid w:val="00B82E14"/>
    <w:rsid w:val="00B831BC"/>
    <w:rsid w:val="00B87163"/>
    <w:rsid w:val="00B87995"/>
    <w:rsid w:val="00B933C8"/>
    <w:rsid w:val="00B936D8"/>
    <w:rsid w:val="00B94790"/>
    <w:rsid w:val="00B94D9E"/>
    <w:rsid w:val="00B97DCC"/>
    <w:rsid w:val="00B97F73"/>
    <w:rsid w:val="00BA0356"/>
    <w:rsid w:val="00BA392F"/>
    <w:rsid w:val="00BA4DDE"/>
    <w:rsid w:val="00BA5793"/>
    <w:rsid w:val="00BA68A9"/>
    <w:rsid w:val="00BA741D"/>
    <w:rsid w:val="00BB39D8"/>
    <w:rsid w:val="00BB49D5"/>
    <w:rsid w:val="00BB509A"/>
    <w:rsid w:val="00BB6C6A"/>
    <w:rsid w:val="00BC10C8"/>
    <w:rsid w:val="00BC3E90"/>
    <w:rsid w:val="00BC655F"/>
    <w:rsid w:val="00BD095B"/>
    <w:rsid w:val="00BD3717"/>
    <w:rsid w:val="00BD4A9C"/>
    <w:rsid w:val="00BE03C7"/>
    <w:rsid w:val="00BE103F"/>
    <w:rsid w:val="00BE1E62"/>
    <w:rsid w:val="00BE52BE"/>
    <w:rsid w:val="00BE52E3"/>
    <w:rsid w:val="00BF1BFF"/>
    <w:rsid w:val="00BF1C20"/>
    <w:rsid w:val="00BF57C4"/>
    <w:rsid w:val="00BF7052"/>
    <w:rsid w:val="00C034B4"/>
    <w:rsid w:val="00C05FAB"/>
    <w:rsid w:val="00C1062F"/>
    <w:rsid w:val="00C1704D"/>
    <w:rsid w:val="00C173F8"/>
    <w:rsid w:val="00C20C5C"/>
    <w:rsid w:val="00C20E5C"/>
    <w:rsid w:val="00C219C1"/>
    <w:rsid w:val="00C22430"/>
    <w:rsid w:val="00C24052"/>
    <w:rsid w:val="00C25617"/>
    <w:rsid w:val="00C25D21"/>
    <w:rsid w:val="00C26499"/>
    <w:rsid w:val="00C26986"/>
    <w:rsid w:val="00C26DC7"/>
    <w:rsid w:val="00C2702C"/>
    <w:rsid w:val="00C2765B"/>
    <w:rsid w:val="00C27D8C"/>
    <w:rsid w:val="00C314BE"/>
    <w:rsid w:val="00C3438E"/>
    <w:rsid w:val="00C3546C"/>
    <w:rsid w:val="00C3555B"/>
    <w:rsid w:val="00C3674D"/>
    <w:rsid w:val="00C36796"/>
    <w:rsid w:val="00C372A8"/>
    <w:rsid w:val="00C378BE"/>
    <w:rsid w:val="00C44D50"/>
    <w:rsid w:val="00C470A7"/>
    <w:rsid w:val="00C4752E"/>
    <w:rsid w:val="00C514EC"/>
    <w:rsid w:val="00C51D2F"/>
    <w:rsid w:val="00C51DEB"/>
    <w:rsid w:val="00C529A0"/>
    <w:rsid w:val="00C540E0"/>
    <w:rsid w:val="00C5467C"/>
    <w:rsid w:val="00C55150"/>
    <w:rsid w:val="00C573A1"/>
    <w:rsid w:val="00C57571"/>
    <w:rsid w:val="00C61005"/>
    <w:rsid w:val="00C613E9"/>
    <w:rsid w:val="00C61AFE"/>
    <w:rsid w:val="00C61ED3"/>
    <w:rsid w:val="00C65A39"/>
    <w:rsid w:val="00C65D59"/>
    <w:rsid w:val="00C72351"/>
    <w:rsid w:val="00C7256B"/>
    <w:rsid w:val="00C7388D"/>
    <w:rsid w:val="00C7482A"/>
    <w:rsid w:val="00C74920"/>
    <w:rsid w:val="00C74D52"/>
    <w:rsid w:val="00C75A22"/>
    <w:rsid w:val="00C76A74"/>
    <w:rsid w:val="00C76A96"/>
    <w:rsid w:val="00C809C0"/>
    <w:rsid w:val="00C816F9"/>
    <w:rsid w:val="00C822D2"/>
    <w:rsid w:val="00C837DF"/>
    <w:rsid w:val="00C841B9"/>
    <w:rsid w:val="00C86E8E"/>
    <w:rsid w:val="00C8751F"/>
    <w:rsid w:val="00C90365"/>
    <w:rsid w:val="00C907A4"/>
    <w:rsid w:val="00C9495E"/>
    <w:rsid w:val="00CA0842"/>
    <w:rsid w:val="00CA2399"/>
    <w:rsid w:val="00CA348A"/>
    <w:rsid w:val="00CA352D"/>
    <w:rsid w:val="00CA366B"/>
    <w:rsid w:val="00CA4B93"/>
    <w:rsid w:val="00CA6658"/>
    <w:rsid w:val="00CA6F26"/>
    <w:rsid w:val="00CA77B0"/>
    <w:rsid w:val="00CB10B0"/>
    <w:rsid w:val="00CB25D6"/>
    <w:rsid w:val="00CB2CE6"/>
    <w:rsid w:val="00CB35D9"/>
    <w:rsid w:val="00CB399B"/>
    <w:rsid w:val="00CB3FA1"/>
    <w:rsid w:val="00CB783E"/>
    <w:rsid w:val="00CB7CF8"/>
    <w:rsid w:val="00CC0CB1"/>
    <w:rsid w:val="00CC32AD"/>
    <w:rsid w:val="00CC74A8"/>
    <w:rsid w:val="00CC7694"/>
    <w:rsid w:val="00CD0C9C"/>
    <w:rsid w:val="00CD159A"/>
    <w:rsid w:val="00CE0AE1"/>
    <w:rsid w:val="00CE0B88"/>
    <w:rsid w:val="00CE6369"/>
    <w:rsid w:val="00CF08BB"/>
    <w:rsid w:val="00CF1456"/>
    <w:rsid w:val="00CF4450"/>
    <w:rsid w:val="00CF4B38"/>
    <w:rsid w:val="00CF56DA"/>
    <w:rsid w:val="00D00C99"/>
    <w:rsid w:val="00D030AD"/>
    <w:rsid w:val="00D0352F"/>
    <w:rsid w:val="00D04B30"/>
    <w:rsid w:val="00D069E3"/>
    <w:rsid w:val="00D07417"/>
    <w:rsid w:val="00D10109"/>
    <w:rsid w:val="00D10386"/>
    <w:rsid w:val="00D10E84"/>
    <w:rsid w:val="00D10FC5"/>
    <w:rsid w:val="00D11B6E"/>
    <w:rsid w:val="00D14BA5"/>
    <w:rsid w:val="00D15439"/>
    <w:rsid w:val="00D156FC"/>
    <w:rsid w:val="00D1624D"/>
    <w:rsid w:val="00D16E3E"/>
    <w:rsid w:val="00D20801"/>
    <w:rsid w:val="00D22030"/>
    <w:rsid w:val="00D231DB"/>
    <w:rsid w:val="00D23625"/>
    <w:rsid w:val="00D23B9E"/>
    <w:rsid w:val="00D24539"/>
    <w:rsid w:val="00D24C86"/>
    <w:rsid w:val="00D26A3A"/>
    <w:rsid w:val="00D30E68"/>
    <w:rsid w:val="00D3388F"/>
    <w:rsid w:val="00D36758"/>
    <w:rsid w:val="00D36BAE"/>
    <w:rsid w:val="00D36C21"/>
    <w:rsid w:val="00D40565"/>
    <w:rsid w:val="00D4115E"/>
    <w:rsid w:val="00D41A09"/>
    <w:rsid w:val="00D420BE"/>
    <w:rsid w:val="00D42323"/>
    <w:rsid w:val="00D46791"/>
    <w:rsid w:val="00D467DE"/>
    <w:rsid w:val="00D46D60"/>
    <w:rsid w:val="00D47355"/>
    <w:rsid w:val="00D473FF"/>
    <w:rsid w:val="00D5069D"/>
    <w:rsid w:val="00D50C48"/>
    <w:rsid w:val="00D511DC"/>
    <w:rsid w:val="00D51365"/>
    <w:rsid w:val="00D538BB"/>
    <w:rsid w:val="00D53955"/>
    <w:rsid w:val="00D53C09"/>
    <w:rsid w:val="00D54525"/>
    <w:rsid w:val="00D550FC"/>
    <w:rsid w:val="00D554AB"/>
    <w:rsid w:val="00D56B86"/>
    <w:rsid w:val="00D57397"/>
    <w:rsid w:val="00D61996"/>
    <w:rsid w:val="00D61E23"/>
    <w:rsid w:val="00D6688B"/>
    <w:rsid w:val="00D66B72"/>
    <w:rsid w:val="00D7153D"/>
    <w:rsid w:val="00D72726"/>
    <w:rsid w:val="00D728C9"/>
    <w:rsid w:val="00D74B37"/>
    <w:rsid w:val="00D75456"/>
    <w:rsid w:val="00D76935"/>
    <w:rsid w:val="00D76E22"/>
    <w:rsid w:val="00D80289"/>
    <w:rsid w:val="00D82756"/>
    <w:rsid w:val="00D83A3F"/>
    <w:rsid w:val="00D8621E"/>
    <w:rsid w:val="00D8674A"/>
    <w:rsid w:val="00D90C5A"/>
    <w:rsid w:val="00D9211D"/>
    <w:rsid w:val="00D9415C"/>
    <w:rsid w:val="00D94590"/>
    <w:rsid w:val="00D9570F"/>
    <w:rsid w:val="00D95E98"/>
    <w:rsid w:val="00D96548"/>
    <w:rsid w:val="00D97BE3"/>
    <w:rsid w:val="00D97D62"/>
    <w:rsid w:val="00DA0896"/>
    <w:rsid w:val="00DA24D2"/>
    <w:rsid w:val="00DA469E"/>
    <w:rsid w:val="00DA53EF"/>
    <w:rsid w:val="00DA5D0F"/>
    <w:rsid w:val="00DA5EB4"/>
    <w:rsid w:val="00DA605C"/>
    <w:rsid w:val="00DB03F7"/>
    <w:rsid w:val="00DB15EE"/>
    <w:rsid w:val="00DB2D55"/>
    <w:rsid w:val="00DB3F15"/>
    <w:rsid w:val="00DB4021"/>
    <w:rsid w:val="00DB5346"/>
    <w:rsid w:val="00DB7675"/>
    <w:rsid w:val="00DB79A4"/>
    <w:rsid w:val="00DB7BDF"/>
    <w:rsid w:val="00DC1B37"/>
    <w:rsid w:val="00DC2818"/>
    <w:rsid w:val="00DC36B9"/>
    <w:rsid w:val="00DC4835"/>
    <w:rsid w:val="00DC54BA"/>
    <w:rsid w:val="00DD1222"/>
    <w:rsid w:val="00DD1D5E"/>
    <w:rsid w:val="00DD1F80"/>
    <w:rsid w:val="00DD2BB2"/>
    <w:rsid w:val="00DD2E12"/>
    <w:rsid w:val="00DD2F6C"/>
    <w:rsid w:val="00DD5C42"/>
    <w:rsid w:val="00DD6195"/>
    <w:rsid w:val="00DE0955"/>
    <w:rsid w:val="00DE1D8D"/>
    <w:rsid w:val="00DE2B9F"/>
    <w:rsid w:val="00DE49FA"/>
    <w:rsid w:val="00DE56D1"/>
    <w:rsid w:val="00DE5A62"/>
    <w:rsid w:val="00DF3C16"/>
    <w:rsid w:val="00DF489E"/>
    <w:rsid w:val="00DF4E3D"/>
    <w:rsid w:val="00DF62F4"/>
    <w:rsid w:val="00DF68BD"/>
    <w:rsid w:val="00DF717E"/>
    <w:rsid w:val="00DF7850"/>
    <w:rsid w:val="00DF792C"/>
    <w:rsid w:val="00E0021E"/>
    <w:rsid w:val="00E04176"/>
    <w:rsid w:val="00E0430F"/>
    <w:rsid w:val="00E04A81"/>
    <w:rsid w:val="00E0553D"/>
    <w:rsid w:val="00E05D25"/>
    <w:rsid w:val="00E05E7B"/>
    <w:rsid w:val="00E0696C"/>
    <w:rsid w:val="00E06F4E"/>
    <w:rsid w:val="00E104D5"/>
    <w:rsid w:val="00E131A3"/>
    <w:rsid w:val="00E136E5"/>
    <w:rsid w:val="00E1409F"/>
    <w:rsid w:val="00E17873"/>
    <w:rsid w:val="00E17C0D"/>
    <w:rsid w:val="00E21058"/>
    <w:rsid w:val="00E220E8"/>
    <w:rsid w:val="00E22965"/>
    <w:rsid w:val="00E22B29"/>
    <w:rsid w:val="00E23100"/>
    <w:rsid w:val="00E2351D"/>
    <w:rsid w:val="00E23C72"/>
    <w:rsid w:val="00E25DCD"/>
    <w:rsid w:val="00E25EC6"/>
    <w:rsid w:val="00E25FF4"/>
    <w:rsid w:val="00E269E1"/>
    <w:rsid w:val="00E27C30"/>
    <w:rsid w:val="00E31EED"/>
    <w:rsid w:val="00E33506"/>
    <w:rsid w:val="00E337D0"/>
    <w:rsid w:val="00E33E54"/>
    <w:rsid w:val="00E34786"/>
    <w:rsid w:val="00E3561D"/>
    <w:rsid w:val="00E36894"/>
    <w:rsid w:val="00E3705E"/>
    <w:rsid w:val="00E3773E"/>
    <w:rsid w:val="00E41914"/>
    <w:rsid w:val="00E4298A"/>
    <w:rsid w:val="00E42F90"/>
    <w:rsid w:val="00E45F13"/>
    <w:rsid w:val="00E46F14"/>
    <w:rsid w:val="00E47506"/>
    <w:rsid w:val="00E479C7"/>
    <w:rsid w:val="00E503C0"/>
    <w:rsid w:val="00E50F07"/>
    <w:rsid w:val="00E510BC"/>
    <w:rsid w:val="00E51DFD"/>
    <w:rsid w:val="00E52BA4"/>
    <w:rsid w:val="00E530CC"/>
    <w:rsid w:val="00E60186"/>
    <w:rsid w:val="00E61256"/>
    <w:rsid w:val="00E62D12"/>
    <w:rsid w:val="00E63D34"/>
    <w:rsid w:val="00E6539E"/>
    <w:rsid w:val="00E65BF8"/>
    <w:rsid w:val="00E66B3B"/>
    <w:rsid w:val="00E73CB2"/>
    <w:rsid w:val="00E746D7"/>
    <w:rsid w:val="00E75E18"/>
    <w:rsid w:val="00E76B38"/>
    <w:rsid w:val="00E77D9A"/>
    <w:rsid w:val="00E803A7"/>
    <w:rsid w:val="00E815D4"/>
    <w:rsid w:val="00E833D5"/>
    <w:rsid w:val="00E839BA"/>
    <w:rsid w:val="00E8428A"/>
    <w:rsid w:val="00E85198"/>
    <w:rsid w:val="00E8717F"/>
    <w:rsid w:val="00E87F38"/>
    <w:rsid w:val="00E90D03"/>
    <w:rsid w:val="00E910B4"/>
    <w:rsid w:val="00E94284"/>
    <w:rsid w:val="00E949A8"/>
    <w:rsid w:val="00E96364"/>
    <w:rsid w:val="00EA0F01"/>
    <w:rsid w:val="00EA1CF8"/>
    <w:rsid w:val="00EA5080"/>
    <w:rsid w:val="00EA5471"/>
    <w:rsid w:val="00EA59B8"/>
    <w:rsid w:val="00EA5A01"/>
    <w:rsid w:val="00EB302E"/>
    <w:rsid w:val="00EB5EFD"/>
    <w:rsid w:val="00EB6353"/>
    <w:rsid w:val="00EC0DDB"/>
    <w:rsid w:val="00EC1D69"/>
    <w:rsid w:val="00EC1E1A"/>
    <w:rsid w:val="00EC2DF9"/>
    <w:rsid w:val="00EC4D23"/>
    <w:rsid w:val="00EC5073"/>
    <w:rsid w:val="00EC6A5B"/>
    <w:rsid w:val="00EC6EC9"/>
    <w:rsid w:val="00EC762F"/>
    <w:rsid w:val="00EC7D41"/>
    <w:rsid w:val="00ED0107"/>
    <w:rsid w:val="00ED22CC"/>
    <w:rsid w:val="00ED240B"/>
    <w:rsid w:val="00ED423C"/>
    <w:rsid w:val="00ED484D"/>
    <w:rsid w:val="00ED509A"/>
    <w:rsid w:val="00ED60E9"/>
    <w:rsid w:val="00EE0A75"/>
    <w:rsid w:val="00EE0BC4"/>
    <w:rsid w:val="00EE36D6"/>
    <w:rsid w:val="00EE62AE"/>
    <w:rsid w:val="00EE6B50"/>
    <w:rsid w:val="00EE6E10"/>
    <w:rsid w:val="00EE6E36"/>
    <w:rsid w:val="00EF1AEA"/>
    <w:rsid w:val="00EF5E4D"/>
    <w:rsid w:val="00F01081"/>
    <w:rsid w:val="00F01212"/>
    <w:rsid w:val="00F016BC"/>
    <w:rsid w:val="00F01EA9"/>
    <w:rsid w:val="00F03F53"/>
    <w:rsid w:val="00F052A0"/>
    <w:rsid w:val="00F0660B"/>
    <w:rsid w:val="00F06894"/>
    <w:rsid w:val="00F07D9D"/>
    <w:rsid w:val="00F10189"/>
    <w:rsid w:val="00F11F49"/>
    <w:rsid w:val="00F123AE"/>
    <w:rsid w:val="00F13F0C"/>
    <w:rsid w:val="00F1552A"/>
    <w:rsid w:val="00F1692D"/>
    <w:rsid w:val="00F16C91"/>
    <w:rsid w:val="00F21DED"/>
    <w:rsid w:val="00F23041"/>
    <w:rsid w:val="00F24C5D"/>
    <w:rsid w:val="00F24E42"/>
    <w:rsid w:val="00F25768"/>
    <w:rsid w:val="00F25B1C"/>
    <w:rsid w:val="00F32B93"/>
    <w:rsid w:val="00F350F1"/>
    <w:rsid w:val="00F37F4F"/>
    <w:rsid w:val="00F4166D"/>
    <w:rsid w:val="00F417C0"/>
    <w:rsid w:val="00F51185"/>
    <w:rsid w:val="00F51FB9"/>
    <w:rsid w:val="00F52CAB"/>
    <w:rsid w:val="00F53E33"/>
    <w:rsid w:val="00F54596"/>
    <w:rsid w:val="00F5551A"/>
    <w:rsid w:val="00F576D1"/>
    <w:rsid w:val="00F60160"/>
    <w:rsid w:val="00F626F3"/>
    <w:rsid w:val="00F639DE"/>
    <w:rsid w:val="00F644F2"/>
    <w:rsid w:val="00F6459B"/>
    <w:rsid w:val="00F6698B"/>
    <w:rsid w:val="00F70129"/>
    <w:rsid w:val="00F7054A"/>
    <w:rsid w:val="00F70900"/>
    <w:rsid w:val="00F7174D"/>
    <w:rsid w:val="00F72593"/>
    <w:rsid w:val="00F72EF4"/>
    <w:rsid w:val="00F73331"/>
    <w:rsid w:val="00F7390E"/>
    <w:rsid w:val="00F75922"/>
    <w:rsid w:val="00F75AEB"/>
    <w:rsid w:val="00F800D9"/>
    <w:rsid w:val="00F819C3"/>
    <w:rsid w:val="00F81C2A"/>
    <w:rsid w:val="00F87174"/>
    <w:rsid w:val="00F87343"/>
    <w:rsid w:val="00F87969"/>
    <w:rsid w:val="00F91D37"/>
    <w:rsid w:val="00F921E8"/>
    <w:rsid w:val="00F92527"/>
    <w:rsid w:val="00F92E65"/>
    <w:rsid w:val="00F9476C"/>
    <w:rsid w:val="00F94ECC"/>
    <w:rsid w:val="00F9507F"/>
    <w:rsid w:val="00F9610D"/>
    <w:rsid w:val="00F96F4F"/>
    <w:rsid w:val="00FA11AA"/>
    <w:rsid w:val="00FA4751"/>
    <w:rsid w:val="00FA4A45"/>
    <w:rsid w:val="00FA6BAC"/>
    <w:rsid w:val="00FA770F"/>
    <w:rsid w:val="00FB239D"/>
    <w:rsid w:val="00FB3695"/>
    <w:rsid w:val="00FB5828"/>
    <w:rsid w:val="00FB657F"/>
    <w:rsid w:val="00FB7DDF"/>
    <w:rsid w:val="00FC08B4"/>
    <w:rsid w:val="00FC12AB"/>
    <w:rsid w:val="00FC1994"/>
    <w:rsid w:val="00FC5023"/>
    <w:rsid w:val="00FC708A"/>
    <w:rsid w:val="00FC74EB"/>
    <w:rsid w:val="00FD2271"/>
    <w:rsid w:val="00FD4265"/>
    <w:rsid w:val="00FD7042"/>
    <w:rsid w:val="00FD79EE"/>
    <w:rsid w:val="00FD7DE7"/>
    <w:rsid w:val="00FE301F"/>
    <w:rsid w:val="00FE40FE"/>
    <w:rsid w:val="00FE70E5"/>
    <w:rsid w:val="00FE744A"/>
    <w:rsid w:val="00FE7D09"/>
    <w:rsid w:val="00FF0895"/>
    <w:rsid w:val="00FF33F2"/>
    <w:rsid w:val="00FF3430"/>
    <w:rsid w:val="00FF5529"/>
    <w:rsid w:val="00FF60A8"/>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8417"/>
    <o:shapelayout v:ext="edit">
      <o:idmap v:ext="edit" data="1"/>
    </o:shapelayout>
  </w:shapeDefaults>
  <w:decimalSymbol w:val="."/>
  <w:listSeparator w:val=";"/>
  <w14:docId w14:val="6AC388C1"/>
  <w15:docId w15:val="{F7E54FB2-6E4C-49C6-B9A9-D1555949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5C9E"/>
    <w:pPr>
      <w:spacing w:after="0" w:line="270" w:lineRule="atLeast"/>
    </w:pPr>
    <w:rPr>
      <w:rFonts w:cs="System"/>
      <w:bCs/>
      <w:spacing w:val="2"/>
      <w:sz w:val="21"/>
    </w:rPr>
  </w:style>
  <w:style w:type="paragraph" w:styleId="berschrift1">
    <w:name w:val="heading 1"/>
    <w:basedOn w:val="Standard"/>
    <w:next w:val="Standard"/>
    <w:link w:val="berschrift1Zchn"/>
    <w:uiPriority w:val="9"/>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iPriority w:val="9"/>
    <w:unhideWhenUsed/>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semiHidden/>
    <w:qFormat/>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semiHidden/>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semiHidden/>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semiHidden/>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semiHidden/>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semiHidden/>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semiHidden/>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484FC6"/>
    <w:rPr>
      <w:color w:val="auto"/>
      <w:u w:val="single" w:color="B1B9BD" w:themeColor="background2"/>
    </w:rPr>
  </w:style>
  <w:style w:type="paragraph" w:styleId="Kopfzeile">
    <w:name w:val="header"/>
    <w:basedOn w:val="Standard"/>
    <w:link w:val="KopfzeileZchn"/>
    <w:uiPriority w:val="79"/>
    <w:semiHidden/>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semiHidden/>
    <w:rsid w:val="00316B83"/>
    <w:rPr>
      <w:rFonts w:cs="System"/>
      <w:bCs/>
      <w:noProof/>
      <w:spacing w:val="2"/>
      <w:sz w:val="17"/>
      <w:szCs w:val="17"/>
      <w:lang w:eastAsia="de-CH"/>
    </w:rPr>
  </w:style>
  <w:style w:type="paragraph" w:styleId="Fuzeile">
    <w:name w:val="footer"/>
    <w:basedOn w:val="Standard"/>
    <w:link w:val="FuzeileZchn"/>
    <w:uiPriority w:val="80"/>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uiPriority w:val="80"/>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rsid w:val="009C67A8"/>
    <w:pPr>
      <w:ind w:left="720"/>
      <w:contextualSpacing/>
    </w:pPr>
  </w:style>
  <w:style w:type="paragraph" w:styleId="Aufzhlungszeichen">
    <w:name w:val="List Bullet"/>
    <w:basedOn w:val="Listenabsatz"/>
    <w:uiPriority w:val="99"/>
    <w:semiHidden/>
    <w:rsid w:val="009C67A8"/>
    <w:pPr>
      <w:numPr>
        <w:numId w:val="12"/>
      </w:numPr>
    </w:pPr>
  </w:style>
  <w:style w:type="paragraph" w:styleId="Aufzhlungszeichen2">
    <w:name w:val="List Bullet 2"/>
    <w:basedOn w:val="Listenabsatz"/>
    <w:uiPriority w:val="99"/>
    <w:semiHidden/>
    <w:rsid w:val="009C67A8"/>
    <w:pPr>
      <w:numPr>
        <w:ilvl w:val="1"/>
        <w:numId w:val="12"/>
      </w:numPr>
    </w:pPr>
  </w:style>
  <w:style w:type="paragraph" w:styleId="Aufzhlungszeichen3">
    <w:name w:val="List Bullet 3"/>
    <w:basedOn w:val="Listenabsatz"/>
    <w:uiPriority w:val="99"/>
    <w:semiHidden/>
    <w:rsid w:val="009C67A8"/>
    <w:pPr>
      <w:numPr>
        <w:ilvl w:val="2"/>
        <w:numId w:val="12"/>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uiPriority w:val="9"/>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1"/>
    <w:rsid w:val="002141FD"/>
    <w:pPr>
      <w:spacing w:before="620" w:after="16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1"/>
    <w:rsid w:val="002141FD"/>
    <w:rPr>
      <w:rFonts w:asciiTheme="majorHAnsi" w:eastAsiaTheme="majorEastAsia" w:hAnsiTheme="majorHAnsi" w:cstheme="majorBidi"/>
      <w:kern w:val="28"/>
      <w:sz w:val="44"/>
      <w:szCs w:val="44"/>
    </w:rPr>
  </w:style>
  <w:style w:type="paragraph" w:customStyle="1" w:styleId="Brieftitel">
    <w:name w:val="Brieftitel"/>
    <w:basedOn w:val="Standard"/>
    <w:link w:val="BrieftitelZchn"/>
    <w:uiPriority w:val="14"/>
    <w:rsid w:val="00997689"/>
    <w:pPr>
      <w:spacing w:before="270"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997689"/>
    <w:rPr>
      <w:rFonts w:asciiTheme="majorHAnsi" w:hAnsiTheme="majorHAnsi" w:cs="System"/>
      <w:b/>
      <w:spacing w:val="2"/>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semiHidden/>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semiHidden/>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semiHidden/>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semiHidden/>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semiHidden/>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semiHidden/>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uiPriority w:val="2"/>
    <w:qFormat/>
    <w:rsid w:val="003D0FAA"/>
    <w:pPr>
      <w:numPr>
        <w:numId w:val="19"/>
      </w:numPr>
    </w:pPr>
  </w:style>
  <w:style w:type="paragraph" w:customStyle="1" w:styleId="TitelNewsletter">
    <w:name w:val="Titel Newsletter"/>
    <w:basedOn w:val="Titel"/>
    <w:uiPriority w:val="13"/>
    <w:semiHidden/>
    <w:qFormat/>
    <w:rsid w:val="0011601D"/>
    <w:pPr>
      <w:spacing w:before="0" w:after="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16"/>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484FC6"/>
    <w:rPr>
      <w:color w:val="auto"/>
      <w:u w:val="single" w:color="B1B9BD" w:themeColor="background2"/>
    </w:rPr>
  </w:style>
  <w:style w:type="paragraph" w:styleId="Untertitel">
    <w:name w:val="Subtitle"/>
    <w:aliases w:val="Untertitel/Sous-titre"/>
    <w:basedOn w:val="Standard"/>
    <w:link w:val="UntertitelZchn"/>
    <w:uiPriority w:val="12"/>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2"/>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iPriority w:val="99"/>
    <w:semiHidden/>
    <w:unhideWhenUsed/>
    <w:rsid w:val="00E22965"/>
    <w:pPr>
      <w:spacing w:line="162" w:lineRule="atLeast"/>
    </w:pPr>
    <w:rPr>
      <w:sz w:val="13"/>
      <w:szCs w:val="20"/>
    </w:rPr>
  </w:style>
  <w:style w:type="character" w:customStyle="1" w:styleId="FunotentextZchn">
    <w:name w:val="Fußnotentext Zchn"/>
    <w:basedOn w:val="Absatz-Standardschriftart"/>
    <w:link w:val="Funotentext"/>
    <w:uiPriority w:val="99"/>
    <w:semiHidden/>
    <w:rsid w:val="00E22965"/>
    <w:rPr>
      <w:spacing w:val="2"/>
      <w:sz w:val="13"/>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qFormat/>
    <w:rsid w:val="00E8428A"/>
    <w:pPr>
      <w:jc w:val="right"/>
    </w:pPr>
  </w:style>
  <w:style w:type="paragraph" w:customStyle="1" w:styleId="H1">
    <w:name w:val="H1"/>
    <w:aliases w:val="Überschrift 1 nummeriert"/>
    <w:basedOn w:val="berschrift1"/>
    <w:next w:val="Standard"/>
    <w:uiPriority w:val="10"/>
    <w:qFormat/>
    <w:rsid w:val="00B4293E"/>
    <w:pPr>
      <w:numPr>
        <w:numId w:val="24"/>
      </w:numPr>
      <w:ind w:left="851"/>
    </w:pPr>
  </w:style>
  <w:style w:type="paragraph" w:customStyle="1" w:styleId="berschrift2nummeriert">
    <w:name w:val="Überschrift 2 nummeriert"/>
    <w:basedOn w:val="berschrift2"/>
    <w:next w:val="Standard"/>
    <w:uiPriority w:val="10"/>
    <w:qFormat/>
    <w:rsid w:val="00513F66"/>
    <w:pPr>
      <w:numPr>
        <w:ilvl w:val="1"/>
        <w:numId w:val="24"/>
      </w:numPr>
      <w:spacing w:before="540"/>
    </w:pPr>
  </w:style>
  <w:style w:type="paragraph" w:customStyle="1" w:styleId="berschrift3nummeriert">
    <w:name w:val="Überschrift 3 nummeriert"/>
    <w:basedOn w:val="berschrift3"/>
    <w:next w:val="Standard"/>
    <w:uiPriority w:val="10"/>
    <w:qFormat/>
    <w:rsid w:val="00B426D3"/>
    <w:pPr>
      <w:numPr>
        <w:ilvl w:val="2"/>
        <w:numId w:val="24"/>
      </w:numPr>
      <w:tabs>
        <w:tab w:val="left" w:pos="851"/>
      </w:tabs>
    </w:pPr>
  </w:style>
  <w:style w:type="paragraph" w:customStyle="1" w:styleId="berschrift4nummeriert">
    <w:name w:val="Überschrift 4 nummeriert"/>
    <w:basedOn w:val="berschrift4"/>
    <w:next w:val="Standard"/>
    <w:uiPriority w:val="10"/>
    <w:rsid w:val="00B426D3"/>
    <w:pPr>
      <w:numPr>
        <w:ilvl w:val="3"/>
        <w:numId w:val="24"/>
      </w:numPr>
      <w:tabs>
        <w:tab w:val="left" w:pos="1134"/>
      </w:tabs>
    </w:pPr>
  </w:style>
  <w:style w:type="paragraph" w:styleId="Verzeichnis1">
    <w:name w:val="toc 1"/>
    <w:basedOn w:val="Standard"/>
    <w:next w:val="Standard"/>
    <w:autoRedefine/>
    <w:uiPriority w:val="39"/>
    <w:semiHidden/>
    <w:rsid w:val="00F2576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semiHidden/>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rsid w:val="00433047"/>
    <w:pPr>
      <w:numPr>
        <w:ilvl w:val="7"/>
        <w:numId w:val="24"/>
      </w:numPr>
      <w:spacing w:after="120"/>
    </w:pPr>
  </w:style>
  <w:style w:type="paragraph" w:customStyle="1" w:styleId="Nummerierung2">
    <w:name w:val="Nummerierung 2"/>
    <w:basedOn w:val="Nummerierung1"/>
    <w:uiPriority w:val="3"/>
    <w:rsid w:val="00B56332"/>
    <w:pPr>
      <w:numPr>
        <w:ilvl w:val="8"/>
      </w:numPr>
    </w:pPr>
  </w:style>
  <w:style w:type="character" w:styleId="Seitenzahl">
    <w:name w:val="page number"/>
    <w:basedOn w:val="Absatz-Standardschriftart"/>
    <w:uiPriority w:val="99"/>
    <w:semiHidden/>
    <w:rsid w:val="00E8428A"/>
  </w:style>
  <w:style w:type="paragraph" w:customStyle="1" w:styleId="Text85pt">
    <w:name w:val="Text 8.5 pt"/>
    <w:basedOn w:val="Standard"/>
    <w:qFormat/>
    <w:rsid w:val="003E0D7F"/>
    <w:pPr>
      <w:spacing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uiPriority w:val="2"/>
    <w:rsid w:val="00A45E6C"/>
    <w:pPr>
      <w:spacing w:line="215" w:lineRule="atLeast"/>
    </w:pPr>
    <w:rPr>
      <w:sz w:val="17"/>
      <w:szCs w:val="17"/>
    </w:rPr>
  </w:style>
  <w:style w:type="character" w:styleId="Platzhaltertext">
    <w:name w:val="Placeholder Text"/>
    <w:basedOn w:val="Absatz-Standardschriftart"/>
    <w:uiPriority w:val="99"/>
    <w:rsid w:val="00A12B05"/>
    <w:rPr>
      <w:vanish/>
      <w:color w:val="7D9AA8" w:themeColor="accent1" w:themeTint="99"/>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rPr>
      <w:lang w:val="fr-CH"/>
    </w:rPr>
  </w:style>
  <w:style w:type="paragraph" w:customStyle="1" w:styleId="berschrift5nummeriert">
    <w:name w:val="Überschrift 5 nummeriert"/>
    <w:basedOn w:val="berschrift5"/>
    <w:next w:val="Standard"/>
    <w:uiPriority w:val="10"/>
    <w:rsid w:val="00D8674A"/>
    <w:pPr>
      <w:numPr>
        <w:ilvl w:val="4"/>
        <w:numId w:val="24"/>
      </w:numPr>
      <w:tabs>
        <w:tab w:val="left" w:pos="1148"/>
      </w:tabs>
    </w:pPr>
  </w:style>
  <w:style w:type="paragraph" w:styleId="Verzeichnis4">
    <w:name w:val="toc 4"/>
    <w:basedOn w:val="Standard"/>
    <w:next w:val="Standard"/>
    <w:autoRedefine/>
    <w:uiPriority w:val="39"/>
    <w:semiHidden/>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semiHidden/>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semiHidden/>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semiHidden/>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semiHidden/>
    <w:rsid w:val="007F0876"/>
    <w:pPr>
      <w:tabs>
        <w:tab w:val="right" w:pos="7371"/>
      </w:tabs>
      <w:spacing w:line="215" w:lineRule="atLeast"/>
      <w:ind w:left="851" w:right="3093"/>
    </w:pPr>
    <w:rPr>
      <w:sz w:val="17"/>
    </w:rPr>
  </w:style>
  <w:style w:type="paragraph" w:customStyle="1" w:styleId="Text65pt">
    <w:name w:val="Text 6.5 pt"/>
    <w:basedOn w:val="Text85pt"/>
    <w:uiPriority w:val="1"/>
    <w:rsid w:val="00645850"/>
    <w:pPr>
      <w:spacing w:line="162" w:lineRule="atLeast"/>
    </w:pPr>
    <w:rPr>
      <w:sz w:val="13"/>
      <w:lang w:val="en-US"/>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16"/>
      </w:numPr>
    </w:pPr>
  </w:style>
  <w:style w:type="paragraph" w:styleId="Textkrper">
    <w:name w:val="Body Text"/>
    <w:basedOn w:val="Standard"/>
    <w:link w:val="TextkrperZchn"/>
    <w:uiPriority w:val="1"/>
    <w:semiHidden/>
    <w:qFormat/>
    <w:rsid w:val="004B6A97"/>
    <w:pPr>
      <w:widowControl w:val="0"/>
      <w:autoSpaceDE w:val="0"/>
      <w:autoSpaceDN w:val="0"/>
      <w:spacing w:line="240" w:lineRule="auto"/>
    </w:pPr>
    <w:rPr>
      <w:rFonts w:ascii="Arial" w:eastAsia="Arial" w:hAnsi="Arial" w:cs="Arial"/>
      <w:spacing w:val="0"/>
      <w:szCs w:val="21"/>
      <w:lang w:val="en-US"/>
    </w:rPr>
  </w:style>
  <w:style w:type="character" w:customStyle="1" w:styleId="TextkrperZchn">
    <w:name w:val="Textkörper Zchn"/>
    <w:basedOn w:val="Absatz-Standardschriftart"/>
    <w:link w:val="Textkrper"/>
    <w:uiPriority w:val="1"/>
    <w:semiHidden/>
    <w:rsid w:val="003359D8"/>
    <w:rPr>
      <w:rFonts w:ascii="Arial" w:eastAsia="Arial" w:hAnsi="Arial" w:cs="Arial"/>
      <w:sz w:val="21"/>
      <w:szCs w:val="21"/>
      <w:lang w:val="en-US"/>
    </w:rPr>
  </w:style>
  <w:style w:type="table" w:styleId="EinfacheTabelle5">
    <w:name w:val="Plain Table 5"/>
    <w:basedOn w:val="NormaleTabelle"/>
    <w:uiPriority w:val="45"/>
    <w:rsid w:val="009C43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3">
    <w:name w:val="Plain Table 3"/>
    <w:basedOn w:val="NormaleTabelle"/>
    <w:uiPriority w:val="43"/>
    <w:rsid w:val="009C43E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emithellemGitternetz">
    <w:name w:val="Grid Table Light"/>
    <w:basedOn w:val="NormaleTabelle"/>
    <w:uiPriority w:val="40"/>
    <w:rsid w:val="00B118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111205"/>
    <w:rPr>
      <w:sz w:val="16"/>
      <w:szCs w:val="16"/>
    </w:rPr>
  </w:style>
  <w:style w:type="paragraph" w:styleId="Kommentartext">
    <w:name w:val="annotation text"/>
    <w:basedOn w:val="Standard"/>
    <w:link w:val="KommentartextZchn"/>
    <w:uiPriority w:val="99"/>
    <w:unhideWhenUsed/>
    <w:rsid w:val="00111205"/>
    <w:pPr>
      <w:spacing w:line="240" w:lineRule="auto"/>
    </w:pPr>
    <w:rPr>
      <w:sz w:val="20"/>
      <w:szCs w:val="20"/>
    </w:rPr>
  </w:style>
  <w:style w:type="character" w:customStyle="1" w:styleId="KommentartextZchn">
    <w:name w:val="Kommentartext Zchn"/>
    <w:basedOn w:val="Absatz-Standardschriftart"/>
    <w:link w:val="Kommentartext"/>
    <w:uiPriority w:val="99"/>
    <w:rsid w:val="00111205"/>
    <w:rPr>
      <w:rFonts w:cs="System"/>
      <w:bCs/>
      <w:spacing w:val="2"/>
      <w:sz w:val="20"/>
      <w:szCs w:val="20"/>
    </w:rPr>
  </w:style>
  <w:style w:type="paragraph" w:styleId="Kommentarthema">
    <w:name w:val="annotation subject"/>
    <w:basedOn w:val="Kommentartext"/>
    <w:next w:val="Kommentartext"/>
    <w:link w:val="KommentarthemaZchn"/>
    <w:uiPriority w:val="99"/>
    <w:semiHidden/>
    <w:unhideWhenUsed/>
    <w:rsid w:val="00111205"/>
    <w:rPr>
      <w:b/>
    </w:rPr>
  </w:style>
  <w:style w:type="character" w:customStyle="1" w:styleId="KommentarthemaZchn">
    <w:name w:val="Kommentarthema Zchn"/>
    <w:basedOn w:val="KommentartextZchn"/>
    <w:link w:val="Kommentarthema"/>
    <w:uiPriority w:val="99"/>
    <w:semiHidden/>
    <w:rsid w:val="00111205"/>
    <w:rPr>
      <w:rFonts w:cs="System"/>
      <w:b/>
      <w:bCs/>
      <w:spacing w:val="2"/>
      <w:sz w:val="20"/>
      <w:szCs w:val="20"/>
    </w:rPr>
  </w:style>
  <w:style w:type="table" w:styleId="EinfacheTabelle1">
    <w:name w:val="Plain Table 1"/>
    <w:basedOn w:val="NormaleTabelle"/>
    <w:uiPriority w:val="41"/>
    <w:rsid w:val="009424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ufzhlung">
    <w:name w:val="Aufzählung"/>
    <w:basedOn w:val="Standard"/>
    <w:uiPriority w:val="2"/>
    <w:rsid w:val="00684F03"/>
    <w:pPr>
      <w:numPr>
        <w:numId w:val="33"/>
      </w:numPr>
      <w:suppressAutoHyphens/>
      <w:spacing w:before="120" w:line="240" w:lineRule="exact"/>
      <w:ind w:left="993" w:hanging="426"/>
      <w:jc w:val="both"/>
    </w:pPr>
    <w:rPr>
      <w:rFonts w:ascii="Arial" w:eastAsia="Times New Roman" w:hAnsi="Arial" w:cs="Arial"/>
      <w:bCs w:val="0"/>
      <w:spacing w:val="0"/>
      <w:sz w:val="22"/>
      <w:lang w:eastAsia="fr-FR"/>
    </w:rPr>
  </w:style>
  <w:style w:type="paragraph" w:customStyle="1" w:styleId="StandardErgnzung">
    <w:name w:val="Standard Ergänzung"/>
    <w:basedOn w:val="Standard"/>
    <w:qFormat/>
    <w:rsid w:val="007B48FA"/>
    <w:rPr>
      <w:i/>
      <w:color w:val="67A567" w:themeColor="accent3" w:themeShade="BF"/>
    </w:rPr>
  </w:style>
  <w:style w:type="paragraph" w:styleId="berarbeitung">
    <w:name w:val="Revision"/>
    <w:hidden/>
    <w:uiPriority w:val="99"/>
    <w:semiHidden/>
    <w:rsid w:val="008736AD"/>
    <w:pPr>
      <w:spacing w:after="0" w:line="240" w:lineRule="auto"/>
    </w:pPr>
    <w:rPr>
      <w:rFonts w:cs="System"/>
      <w:bCs/>
      <w:spacing w:val="2"/>
      <w:sz w:val="21"/>
    </w:rPr>
  </w:style>
  <w:style w:type="character" w:customStyle="1" w:styleId="cf01">
    <w:name w:val="cf01"/>
    <w:basedOn w:val="Absatz-Standardschriftart"/>
    <w:rsid w:val="003E6F3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104234705">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13215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Kanton Ber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accent6"/>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Kanton Bern" id="{619ED78C-8443-4034-A985-5BB523DF0D9A}" vid="{4D596025-171E-43D1-98F2-D8A044845F4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kument" ma:contentTypeID="0x010100F7328D62C29B43448C2C1CCC5F04935A" ma:contentTypeVersion="10" ma:contentTypeDescription="Ein neues Dokument erstellen." ma:contentTypeScope="" ma:versionID="c4f138fe61e34dc8c62e30f11eabd491">
  <xsd:schema xmlns:xsd="http://www.w3.org/2001/XMLSchema" xmlns:xs="http://www.w3.org/2001/XMLSchema" xmlns:p="http://schemas.microsoft.com/office/2006/metadata/properties" xmlns:ns2="a1528acb-b70a-445a-8738-265666335bd8" xmlns:ns3="3fd1803d-3ec9-4c85-a57a-294aa338e5cd" targetNamespace="http://schemas.microsoft.com/office/2006/metadata/properties" ma:root="true" ma:fieldsID="adea71272c99580c43560be73a1b6eb0" ns2:_="" ns3:_="">
    <xsd:import namespace="a1528acb-b70a-445a-8738-265666335bd8"/>
    <xsd:import namespace="3fd1803d-3ec9-4c85-a57a-294aa338e5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28acb-b70a-445a-8738-265666335b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d1803d-3ec9-4c85-a57a-294aa338e5cd"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7AC7F7-17B8-47CF-8B80-4B7AC61C7FFD}">
  <ds:schemaRefs>
    <ds:schemaRef ds:uri="http://schemas.microsoft.com/sharepoint/v3/contenttype/forms"/>
  </ds:schemaRefs>
</ds:datastoreItem>
</file>

<file path=customXml/itemProps2.xml><?xml version="1.0" encoding="utf-8"?>
<ds:datastoreItem xmlns:ds="http://schemas.openxmlformats.org/officeDocument/2006/customXml" ds:itemID="{A0673B9A-5C0C-4F6D-A93E-6AA7C8DBBB38}">
  <ds:schemaRefs>
    <ds:schemaRef ds:uri="http://schemas.openxmlformats.org/officeDocument/2006/bibliography"/>
  </ds:schemaRefs>
</ds:datastoreItem>
</file>

<file path=customXml/itemProps3.xml><?xml version="1.0" encoding="utf-8"?>
<ds:datastoreItem xmlns:ds="http://schemas.openxmlformats.org/officeDocument/2006/customXml" ds:itemID="{19FAE400-5A4A-4DE2-B750-F31B3FE75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28acb-b70a-445a-8738-265666335bd8"/>
    <ds:schemaRef ds:uri="3fd1803d-3ec9-4c85-a57a-294aa338e5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C67ACC-FFD8-4DEB-BB6C-2613841501E9}">
  <ds:schemaRefs>
    <ds:schemaRef ds:uri="http://schemas.microsoft.com/office/infopath/2007/PartnerControls"/>
    <ds:schemaRef ds:uri="http://purl.org/dc/elements/1.1/"/>
    <ds:schemaRef ds:uri="http://schemas.microsoft.com/office/2006/metadata/properties"/>
    <ds:schemaRef ds:uri="3fd1803d-3ec9-4c85-a57a-294aa338e5cd"/>
    <ds:schemaRef ds:uri="http://purl.org/dc/terms/"/>
    <ds:schemaRef ds:uri="http://schemas.openxmlformats.org/package/2006/metadata/core-properties"/>
    <ds:schemaRef ds:uri="http://schemas.microsoft.com/office/2006/documentManagement/types"/>
    <ds:schemaRef ds:uri="a1528acb-b70a-445a-8738-265666335bd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3077</Words>
  <Characters>19388</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Blatter Simon, WEU-AWN-AFR</dc:creator>
  <dc:description>numéro de document</dc:description>
  <cp:lastModifiedBy>Blatter Simon, WEU-AWN-AFR</cp:lastModifiedBy>
  <cp:revision>22</cp:revision>
  <cp:lastPrinted>2024-06-27T11:22:00Z</cp:lastPrinted>
  <dcterms:created xsi:type="dcterms:W3CDTF">2024-11-29T16:44:00Z</dcterms:created>
  <dcterms:modified xsi:type="dcterms:W3CDTF">2025-03-20T14:35:00Z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0x010100F7328D62C29B43448C2C1CCC5F04935A</vt:lpwstr>
  </property>
  <property fmtid="{D5CDD505-2E9C-101B-9397-08002B2CF9AE}" pid="3" name="MSIP_Label_74fdd986-87d9-48c6-acda-407b1ab5fef0_Enabled">
    <vt:lpwstr>true</vt:lpwstr>
  </property>
  <property fmtid="{D5CDD505-2E9C-101B-9397-08002B2CF9AE}" pid="4" name="MSIP_Label_74fdd986-87d9-48c6-acda-407b1ab5fef0_SetDate">
    <vt:lpwstr>2024-06-27T11:25:39Z</vt:lpwstr>
  </property>
  <property fmtid="{D5CDD505-2E9C-101B-9397-08002B2CF9AE}" pid="5" name="MSIP_Label_74fdd986-87d9-48c6-acda-407b1ab5fef0_Method">
    <vt:lpwstr>Standard</vt:lpwstr>
  </property>
  <property fmtid="{D5CDD505-2E9C-101B-9397-08002B2CF9AE}" pid="6" name="MSIP_Label_74fdd986-87d9-48c6-acda-407b1ab5fef0_Name">
    <vt:lpwstr>NICHT KLASSIFIZIERT</vt:lpwstr>
  </property>
  <property fmtid="{D5CDD505-2E9C-101B-9397-08002B2CF9AE}" pid="7" name="MSIP_Label_74fdd986-87d9-48c6-acda-407b1ab5fef0_SiteId">
    <vt:lpwstr>cb96f99a-a111-42d7-9f65-e111197ba4bb</vt:lpwstr>
  </property>
  <property fmtid="{D5CDD505-2E9C-101B-9397-08002B2CF9AE}" pid="8" name="MSIP_Label_74fdd986-87d9-48c6-acda-407b1ab5fef0_ActionId">
    <vt:lpwstr>fa9772a8-494e-421f-86dc-53f9a554330d</vt:lpwstr>
  </property>
  <property fmtid="{D5CDD505-2E9C-101B-9397-08002B2CF9AE}" pid="9" name="MSIP_Label_74fdd986-87d9-48c6-acda-407b1ab5fef0_ContentBits">
    <vt:lpwstr>0</vt:lpwstr>
  </property>
</Properties>
</file>